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50" w:rsidRPr="007D7F5A" w:rsidRDefault="00A31750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7F5A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A31750" w:rsidRPr="007D7F5A" w:rsidRDefault="00A31750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7F5A">
        <w:rPr>
          <w:rFonts w:ascii="Times New Roman" w:hAnsi="Times New Roman" w:cs="Times New Roman"/>
          <w:b/>
          <w:bCs/>
          <w:sz w:val="18"/>
          <w:szCs w:val="18"/>
        </w:rPr>
        <w:t xml:space="preserve">БАНКОВСКОГО (РАСЧЕТНОГО) СЧЕТА </w:t>
      </w:r>
    </w:p>
    <w:p w:rsidR="00A31750" w:rsidRPr="007D7F5A" w:rsidRDefault="00A31750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7F5A">
        <w:rPr>
          <w:rFonts w:ascii="Times New Roman" w:hAnsi="Times New Roman" w:cs="Times New Roman"/>
          <w:b/>
          <w:bCs/>
          <w:sz w:val="18"/>
          <w:szCs w:val="18"/>
        </w:rPr>
        <w:t>В ООО МИБ «ДАЛЕНА»</w:t>
      </w:r>
    </w:p>
    <w:p w:rsidR="00A31750" w:rsidRPr="007D7F5A" w:rsidRDefault="00A31750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31750" w:rsidRPr="007D7F5A" w:rsidRDefault="00A31750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A31750" w:rsidRPr="002E5093" w:rsidRDefault="00A31750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ПОНЯТИЯ И ОПРЕДЕЛЕНИЯ</w:t>
      </w:r>
    </w:p>
    <w:p w:rsidR="00A31750" w:rsidRPr="002E5093" w:rsidRDefault="00A3175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Если не указано иное, термины и определения, используемые в </w:t>
      </w:r>
      <w:r w:rsidR="009F4467" w:rsidRPr="002E5093">
        <w:rPr>
          <w:rFonts w:ascii="Times New Roman" w:hAnsi="Times New Roman" w:cs="Times New Roman"/>
          <w:sz w:val="20"/>
          <w:szCs w:val="20"/>
        </w:rPr>
        <w:t>Договоре банковского (расч</w:t>
      </w:r>
      <w:r w:rsidR="00145DA2" w:rsidRPr="002E5093">
        <w:rPr>
          <w:rFonts w:ascii="Times New Roman" w:hAnsi="Times New Roman" w:cs="Times New Roman"/>
          <w:sz w:val="20"/>
          <w:szCs w:val="20"/>
        </w:rPr>
        <w:t>е</w:t>
      </w:r>
      <w:r w:rsidR="00616BAD" w:rsidRPr="002E5093">
        <w:rPr>
          <w:rFonts w:ascii="Times New Roman" w:hAnsi="Times New Roman" w:cs="Times New Roman"/>
          <w:sz w:val="20"/>
          <w:szCs w:val="20"/>
        </w:rPr>
        <w:t xml:space="preserve">тного счета) в ООО «МИБ «ДАЛЕНА» - (далее по тексту </w:t>
      </w:r>
      <w:r w:rsidR="00EF61DB" w:rsidRPr="002E5093">
        <w:rPr>
          <w:rFonts w:ascii="Times New Roman" w:hAnsi="Times New Roman" w:cs="Times New Roman"/>
          <w:sz w:val="20"/>
          <w:szCs w:val="20"/>
        </w:rPr>
        <w:t>-</w:t>
      </w:r>
      <w:r w:rsidR="00616BAD" w:rsidRPr="002E5093">
        <w:rPr>
          <w:rFonts w:ascii="Times New Roman" w:hAnsi="Times New Roman" w:cs="Times New Roman"/>
          <w:sz w:val="20"/>
          <w:szCs w:val="20"/>
        </w:rPr>
        <w:t xml:space="preserve"> Договор)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имеют следующие значения: </w:t>
      </w:r>
    </w:p>
    <w:tbl>
      <w:tblPr>
        <w:tblW w:w="9828" w:type="dxa"/>
        <w:tblInd w:w="-106" w:type="dxa"/>
        <w:tblLook w:val="0000"/>
      </w:tblPr>
      <w:tblGrid>
        <w:gridCol w:w="2268"/>
        <w:gridCol w:w="7560"/>
      </w:tblGrid>
      <w:tr w:rsidR="00A31750" w:rsidRPr="002E5093" w:rsidTr="004C528F">
        <w:tc>
          <w:tcPr>
            <w:tcW w:w="2268" w:type="dxa"/>
          </w:tcPr>
          <w:p w:rsidR="00A31750" w:rsidRPr="002E5093" w:rsidRDefault="00A3175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</w:t>
            </w:r>
          </w:p>
        </w:tc>
        <w:tc>
          <w:tcPr>
            <w:tcW w:w="7560" w:type="dxa"/>
          </w:tcPr>
          <w:p w:rsidR="00A31750" w:rsidRPr="002E5093" w:rsidRDefault="00A31750" w:rsidP="003457F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F61DB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Московский Инвестиционный Банк «ДАЛЕНА»; местонахождение: 111024, г</w:t>
            </w:r>
            <w:r w:rsidR="003457F2">
              <w:rPr>
                <w:rFonts w:ascii="Times New Roman" w:hAnsi="Times New Roman" w:cs="Times New Roman"/>
                <w:sz w:val="20"/>
                <w:szCs w:val="20"/>
              </w:rPr>
              <w:t>. Москва, ш. Энтузиастов, д. 17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; ОГРН 1027700135540, ИНН 7720069320. </w:t>
            </w:r>
          </w:p>
        </w:tc>
      </w:tr>
      <w:tr w:rsidR="00A31750" w:rsidRPr="002E5093" w:rsidTr="004C528F">
        <w:tc>
          <w:tcPr>
            <w:tcW w:w="2268" w:type="dxa"/>
          </w:tcPr>
          <w:p w:rsidR="00A31750" w:rsidRPr="002E5093" w:rsidRDefault="00A3175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Клиент</w:t>
            </w:r>
          </w:p>
        </w:tc>
        <w:tc>
          <w:tcPr>
            <w:tcW w:w="7560" w:type="dxa"/>
          </w:tcPr>
          <w:p w:rsidR="00A31750" w:rsidRPr="002E5093" w:rsidRDefault="00A3175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– резидент или нерезидент Российской Федерации - юридическое лицо (за исключением кредитных организаций), индивидуальный предприниматель, а также физическое лицо, занимающееся в установленном законодательством  Российской Федерации порядке частной практикой, с которым на основании его заявления заключен Договор банковского счета и которому в соответствии с законодательством Российской Федерации и внутренними банковскими документами </w:t>
            </w:r>
            <w:r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 </w:t>
            </w:r>
            <w:r w:rsidRPr="002E50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Счет</w:t>
            </w:r>
            <w:r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либо который имеет </w:t>
            </w:r>
            <w:r w:rsidRPr="002E50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Счет</w:t>
            </w:r>
            <w:r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открытый в </w:t>
            </w:r>
            <w:r w:rsidRPr="002E50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Банке</w:t>
            </w:r>
            <w:r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01.06.2013 на основании иного договора банковского счета.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1750" w:rsidRPr="002E5093" w:rsidTr="004C528F">
        <w:tc>
          <w:tcPr>
            <w:tcW w:w="2268" w:type="dxa"/>
          </w:tcPr>
          <w:p w:rsidR="00A31750" w:rsidRPr="002E5093" w:rsidRDefault="00A3175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Счет </w:t>
            </w:r>
          </w:p>
        </w:tc>
        <w:tc>
          <w:tcPr>
            <w:tcW w:w="7560" w:type="dxa"/>
          </w:tcPr>
          <w:p w:rsidR="00A31750" w:rsidRPr="002E5093" w:rsidRDefault="005E12F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расчетный счет в соответствующей валюте, открываемый </w:t>
            </w:r>
            <w:r w:rsidR="00A31750"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Банком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750"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Клиенту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Заявления на открытие банковского счета в валюте Российской Федерации или Заявления на открытие банковского счета в иностранной валюте в ООО МИБ «ДАЛЕНА» (составленного по форме, утвержденной </w:t>
            </w:r>
            <w:r w:rsidR="00A31750"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Банком</w:t>
            </w:r>
            <w:r w:rsidR="00A31750" w:rsidRPr="002E509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DC10A0" w:rsidRPr="002E509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31750" w:rsidRPr="002E5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осуществления банковских операций, в порядке и на условиях, предусмотренных настоящим Договором, за исключением транзитного валютного счета, специального банковского счета для осуществления предусмотренных законодательством Российской Федерации операций соответствующего вида, счета доверительного управления, банковского счета со специальными условиями режима работы и обслуживания.</w:t>
            </w:r>
          </w:p>
        </w:tc>
      </w:tr>
      <w:tr w:rsidR="00A31750" w:rsidRPr="002E5093" w:rsidTr="004C528F">
        <w:tc>
          <w:tcPr>
            <w:tcW w:w="2268" w:type="dxa"/>
          </w:tcPr>
          <w:p w:rsidR="00A31750" w:rsidRPr="002E5093" w:rsidRDefault="00A3175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Валюта Счета</w:t>
            </w:r>
          </w:p>
        </w:tc>
        <w:tc>
          <w:tcPr>
            <w:tcW w:w="7560" w:type="dxa"/>
          </w:tcPr>
          <w:p w:rsidR="00A31750" w:rsidRPr="002E5093" w:rsidRDefault="00A3175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– валюта Российской Федерации (рубль РФ) или иностранная валюта, в которой открывается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Заявлению на открытие банковского счета в валюте Российской Федерации или Заявлению на открытие банковского счета в иностранной валюте  в ООО МИБ «ДАЛЕНА», или открыт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ранее заключенному между Банком и Клиентом иному договору банковского счета. Перечень валют, в которых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открывает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и осуществляет расчетно-кассовое или расчетное обслуживание в соответствующей валюте, определяется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Банком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в одностороннем порядке и доводится до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Клиента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информации на официальном сайте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Банка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 по адресу: </w:t>
            </w:r>
            <w:hyperlink r:id="rId8" w:history="1">
              <w:r w:rsidRPr="002E5093">
                <w:rPr>
                  <w:rStyle w:val="a8"/>
                  <w:sz w:val="20"/>
                  <w:szCs w:val="20"/>
                </w:rPr>
                <w:t>www.</w:t>
              </w:r>
              <w:r w:rsidRPr="002E5093">
                <w:rPr>
                  <w:rStyle w:val="a8"/>
                  <w:sz w:val="20"/>
                  <w:szCs w:val="20"/>
                  <w:lang w:val="en-US"/>
                </w:rPr>
                <w:t>dalenabank</w:t>
              </w:r>
              <w:r w:rsidRPr="002E5093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2E5093">
                <w:rPr>
                  <w:rStyle w:val="a8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A31750" w:rsidRPr="002E5093" w:rsidTr="004C528F">
        <w:tc>
          <w:tcPr>
            <w:tcW w:w="2268" w:type="dxa"/>
          </w:tcPr>
          <w:p w:rsidR="00A31750" w:rsidRPr="002E5093" w:rsidRDefault="00A3175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7560" w:type="dxa"/>
          </w:tcPr>
          <w:p w:rsidR="00A31750" w:rsidRPr="002E5093" w:rsidRDefault="00A3175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– распоряжение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Клиента, 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получателя или взыскателя средств на совершение операций по переводу денежных средств со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, составленное по формам расчетных документов, установленных Банком России для безналичного перевода денежных средств в валюте Российской Федерации или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Банком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нормативными актами Банка России, а также установленных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Банком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форм распоряжений на совершение операций по </w:t>
            </w: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Счетам</w:t>
            </w: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1750" w:rsidRPr="002E5093" w:rsidTr="004C528F">
        <w:tc>
          <w:tcPr>
            <w:tcW w:w="2268" w:type="dxa"/>
          </w:tcPr>
          <w:p w:rsidR="007D7F5A" w:rsidRPr="002E5093" w:rsidRDefault="00A31750" w:rsidP="00550A6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«Клиент-Банк»</w:t>
            </w:r>
          </w:p>
          <w:p w:rsidR="00550A68" w:rsidRPr="002E5093" w:rsidRDefault="00550A68" w:rsidP="00550A6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:rsidR="00A31750" w:rsidRPr="002E5093" w:rsidRDefault="005E12F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банковская </w:t>
            </w:r>
            <w:r w:rsidR="00A31750"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«Клиент–Банк»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, позволяющая </w:t>
            </w:r>
            <w:r w:rsidR="00A31750"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Клиенту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глобальной информационно-телекоммуникационной сети «Интернет»  передавать в </w:t>
            </w:r>
            <w:r w:rsidR="00A31750"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расчетные и иные документы, отслеживать текущий статус этих документов, а также получать из </w:t>
            </w:r>
            <w:r w:rsidR="00A31750"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Банка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выписки по </w:t>
            </w:r>
            <w:r w:rsidR="00A31750"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Счетам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>, сообщения и иные документы.</w:t>
            </w:r>
          </w:p>
        </w:tc>
      </w:tr>
      <w:tr w:rsidR="00A31750" w:rsidRPr="002E5093" w:rsidTr="004C528F">
        <w:tc>
          <w:tcPr>
            <w:tcW w:w="2268" w:type="dxa"/>
          </w:tcPr>
          <w:p w:rsidR="00A31750" w:rsidRPr="002E5093" w:rsidRDefault="00A3175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</w:p>
        </w:tc>
        <w:tc>
          <w:tcPr>
            <w:tcW w:w="7560" w:type="dxa"/>
          </w:tcPr>
          <w:p w:rsidR="00A31750" w:rsidRPr="002E5093" w:rsidRDefault="00632B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>Заявление на открытие банковского счета в валюте Российской Федерации или Заявление на открытие банковского счета в иностранной валюте, являющееся неотъемлемой частью настоящего Договора.</w:t>
            </w:r>
          </w:p>
        </w:tc>
      </w:tr>
      <w:tr w:rsidR="00A31750" w:rsidRPr="002E5093" w:rsidTr="004C528F">
        <w:tc>
          <w:tcPr>
            <w:tcW w:w="2268" w:type="dxa"/>
          </w:tcPr>
          <w:p w:rsidR="00A31750" w:rsidRPr="002E5093" w:rsidRDefault="00A3175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Карточка</w:t>
            </w:r>
          </w:p>
        </w:tc>
        <w:tc>
          <w:tcPr>
            <w:tcW w:w="7560" w:type="dxa"/>
          </w:tcPr>
          <w:p w:rsidR="00A31750" w:rsidRPr="002E5093" w:rsidRDefault="00632B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1750"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Карточка с образцами</w:t>
            </w:r>
            <w:r w:rsidR="00825462"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31750"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подписей и оттиска печати </w:t>
            </w:r>
            <w:r w:rsidR="00A31750" w:rsidRPr="002E50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Клиента</w:t>
            </w:r>
            <w:r w:rsidR="00A31750"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оформленная в соответствии с требованиями нормативных правовых актов Банка России и банковских правил, содержащая образцы оттиска печати и подписей должностных лиц </w:t>
            </w:r>
            <w:r w:rsidR="00A31750" w:rsidRPr="002E50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Клиента</w:t>
            </w:r>
            <w:r w:rsidR="00A31750"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уполномоченных распоряжаться денежными средствами, находящимися на </w:t>
            </w:r>
            <w:r w:rsidR="00A31750" w:rsidRPr="002E50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Счетах</w:t>
            </w:r>
            <w:r w:rsidR="00A31750"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открытых </w:t>
            </w:r>
            <w:r w:rsidR="00A31750" w:rsidRPr="002E50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Клиенту</w:t>
            </w:r>
            <w:r w:rsidR="00A31750" w:rsidRPr="002E50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A31750" w:rsidRPr="002E5093" w:rsidTr="004C528F">
        <w:tc>
          <w:tcPr>
            <w:tcW w:w="2268" w:type="dxa"/>
          </w:tcPr>
          <w:p w:rsidR="00A31750" w:rsidRPr="002E5093" w:rsidRDefault="00A3175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Законодательство</w:t>
            </w:r>
          </w:p>
          <w:p w:rsidR="00A31750" w:rsidRPr="002E5093" w:rsidRDefault="00A3175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750" w:rsidRPr="002E5093" w:rsidRDefault="00A3175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Сторона(-ы)</w:t>
            </w:r>
          </w:p>
        </w:tc>
        <w:tc>
          <w:tcPr>
            <w:tcW w:w="7560" w:type="dxa"/>
          </w:tcPr>
          <w:p w:rsidR="00632BCF" w:rsidRPr="002E5093" w:rsidRDefault="00632BCF" w:rsidP="00632BC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7CD" w:rsidRPr="002E509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>аконодательство Российской Федерации, а также нормативные документы Банка России, применимые к настоящему Договору.</w:t>
            </w:r>
          </w:p>
          <w:p w:rsidR="00A31750" w:rsidRPr="002E5093" w:rsidRDefault="00632BCF" w:rsidP="00632BC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0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1750" w:rsidRPr="002E5093">
              <w:rPr>
                <w:rFonts w:ascii="Times New Roman" w:hAnsi="Times New Roman" w:cs="Times New Roman"/>
                <w:sz w:val="20"/>
                <w:szCs w:val="20"/>
              </w:rPr>
              <w:t xml:space="preserve"> Банк или Клиент, вместе или отдельно именуемые соответственно «Сторона», «Стороны».</w:t>
            </w:r>
          </w:p>
        </w:tc>
      </w:tr>
    </w:tbl>
    <w:p w:rsidR="00A31750" w:rsidRDefault="00A31750">
      <w:pPr>
        <w:pStyle w:val="Default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Тарифы</w:t>
      </w:r>
      <w:r w:rsidR="00632BCF"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632BCF" w:rsidRPr="002E5093">
        <w:rPr>
          <w:rFonts w:ascii="Times New Roman" w:hAnsi="Times New Roman" w:cs="Times New Roman"/>
          <w:sz w:val="20"/>
          <w:szCs w:val="20"/>
        </w:rPr>
        <w:t xml:space="preserve">– </w:t>
      </w:r>
      <w:r w:rsidRPr="002E5093">
        <w:rPr>
          <w:rFonts w:ascii="Times New Roman" w:hAnsi="Times New Roman" w:cs="Times New Roman"/>
          <w:sz w:val="20"/>
          <w:szCs w:val="20"/>
        </w:rPr>
        <w:t>Тарифы ООО МИБ «ДАЛЕНА»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sz w:val="20"/>
          <w:szCs w:val="20"/>
        </w:rPr>
        <w:t>на расчетно-кассовое обслуживание юридических лиц,  индивидуальных предпринимателей и физических лиц, занимающихся частной практикой по операциям в валюте Российской Федерации и иностранной валюте</w:t>
      </w:r>
      <w:r w:rsidR="00DC10A0" w:rsidRPr="002E5093">
        <w:rPr>
          <w:rFonts w:ascii="Times New Roman" w:hAnsi="Times New Roman" w:cs="Times New Roman"/>
          <w:sz w:val="20"/>
          <w:szCs w:val="20"/>
        </w:rPr>
        <w:t>.</w:t>
      </w:r>
    </w:p>
    <w:p w:rsidR="00446E95" w:rsidRDefault="00446E95">
      <w:pPr>
        <w:pStyle w:val="Default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2E5093" w:rsidRPr="002E5093" w:rsidRDefault="002E5093">
      <w:pPr>
        <w:pStyle w:val="Default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A31750" w:rsidRPr="002E5093" w:rsidRDefault="00A3175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31750" w:rsidRPr="002E5093" w:rsidRDefault="00A31750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Ref450820790"/>
      <w:r w:rsidRPr="002E5093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  <w:bookmarkEnd w:id="0"/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оказывает услуги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по открытию, ведению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и осуществлению банковских операций по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E0188A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>аконодательством и настоящим  Договором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при условии представления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всех документов, определенных действующим </w:t>
      </w:r>
      <w:r w:rsidR="00E0188A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>аконодательством и</w:t>
      </w:r>
      <w:r w:rsidR="00825462"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sz w:val="20"/>
          <w:szCs w:val="20"/>
        </w:rPr>
        <w:t xml:space="preserve">банковскими правилами, 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</w:t>
      </w:r>
      <w:r w:rsidRPr="002E5093">
        <w:rPr>
          <w:rFonts w:ascii="Times New Roman" w:hAnsi="Times New Roman" w:cs="Times New Roman"/>
          <w:sz w:val="20"/>
          <w:szCs w:val="20"/>
        </w:rPr>
        <w:t xml:space="preserve"> оплачивает услуги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Банка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оказываемые в рамках настоящего Договора, в размере и в сроки, установленные 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>Тарифами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A31750" w:rsidRPr="002E5093" w:rsidRDefault="00A31750">
      <w:pPr>
        <w:pStyle w:val="Defaul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Одновременно с открытием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 иностранной валюте,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также открывается транзитный валютный счет для идентификации поступлений иностранной валюты в пользу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и в целях учета валютных операций, а также совершения операций в соответствии с законодательством Российской Федерации о валютном регулировании и валютном контроле. 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Ref450820803"/>
      <w:r w:rsidRPr="002E5093">
        <w:rPr>
          <w:rFonts w:ascii="Times New Roman" w:hAnsi="Times New Roman" w:cs="Times New Roman"/>
          <w:sz w:val="20"/>
          <w:szCs w:val="20"/>
        </w:rPr>
        <w:t xml:space="preserve">Заключение Договора осуществляется путем присоединения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к изложенным в настоящем Договоре условиям</w:t>
      </w:r>
      <w:bookmarkEnd w:id="1"/>
      <w:r w:rsidRPr="002E5093">
        <w:rPr>
          <w:rFonts w:ascii="Times New Roman" w:hAnsi="Times New Roman" w:cs="Times New Roman"/>
          <w:sz w:val="20"/>
          <w:szCs w:val="20"/>
        </w:rPr>
        <w:t xml:space="preserve"> в соответствии со ст. 428 Гражданского кодекса Российской Федерации и производится путем подачи в Банк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Заявления</w:t>
      </w:r>
      <w:r w:rsidRPr="002E5093">
        <w:rPr>
          <w:rFonts w:ascii="Times New Roman" w:hAnsi="Times New Roman" w:cs="Times New Roman"/>
          <w:sz w:val="20"/>
          <w:szCs w:val="20"/>
        </w:rPr>
        <w:t>.</w:t>
      </w:r>
    </w:p>
    <w:p w:rsidR="00A31750" w:rsidRPr="002E5093" w:rsidRDefault="00A31750">
      <w:pPr>
        <w:pStyle w:val="Defaul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Для открытия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соответствующего вида и заключения Договора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предоставляет в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на бумажном носителе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оформленное надлежащим образом и подписанное Клиентом или от имени Клиента уполномоченным (-ми)  на то лицом (-ми) и скрепленное печатью (при наличии) с приложением необходимого для открытия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комплекта документов, определяемого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Банком </w:t>
      </w:r>
      <w:r w:rsidRPr="002E5093">
        <w:rPr>
          <w:rFonts w:ascii="Times New Roman" w:hAnsi="Times New Roman" w:cs="Times New Roman"/>
          <w:sz w:val="20"/>
          <w:szCs w:val="20"/>
        </w:rPr>
        <w:t>в соответстви</w:t>
      </w:r>
      <w:r w:rsidR="00DF07CD" w:rsidRPr="002E5093">
        <w:rPr>
          <w:rFonts w:ascii="Times New Roman" w:hAnsi="Times New Roman" w:cs="Times New Roman"/>
          <w:sz w:val="20"/>
          <w:szCs w:val="20"/>
        </w:rPr>
        <w:t>и</w:t>
      </w:r>
      <w:r w:rsidRPr="002E5093">
        <w:rPr>
          <w:rFonts w:ascii="Times New Roman" w:hAnsi="Times New Roman" w:cs="Times New Roman"/>
          <w:sz w:val="20"/>
          <w:szCs w:val="20"/>
        </w:rPr>
        <w:t xml:space="preserve"> с </w:t>
      </w:r>
      <w:r w:rsidR="00DF07CD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>аконодательством. Перечень документов</w:t>
      </w:r>
      <w:r w:rsidR="00DF07CD" w:rsidRPr="002E5093">
        <w:rPr>
          <w:rFonts w:ascii="Times New Roman" w:hAnsi="Times New Roman" w:cs="Times New Roman"/>
          <w:sz w:val="20"/>
          <w:szCs w:val="20"/>
        </w:rPr>
        <w:t>,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необходимых для открытия счета размещается на официальном сайте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 сети интернет по адресу: </w:t>
      </w:r>
      <w:hyperlink r:id="rId9" w:history="1">
        <w:r w:rsidRPr="002E5093">
          <w:rPr>
            <w:rStyle w:val="a8"/>
            <w:sz w:val="20"/>
            <w:szCs w:val="20"/>
          </w:rPr>
          <w:t>www.</w:t>
        </w:r>
        <w:r w:rsidRPr="002E5093">
          <w:rPr>
            <w:rStyle w:val="a8"/>
            <w:sz w:val="20"/>
            <w:szCs w:val="20"/>
            <w:lang w:val="en-US"/>
          </w:rPr>
          <w:t>dalenabank</w:t>
        </w:r>
        <w:r w:rsidRPr="002E5093">
          <w:rPr>
            <w:rStyle w:val="a8"/>
            <w:sz w:val="20"/>
            <w:szCs w:val="20"/>
          </w:rPr>
          <w:t>.</w:t>
        </w:r>
        <w:proofErr w:type="spellStart"/>
        <w:r w:rsidRPr="002E5093">
          <w:rPr>
            <w:rStyle w:val="a8"/>
            <w:sz w:val="20"/>
            <w:szCs w:val="20"/>
          </w:rPr>
          <w:t>ru</w:t>
        </w:r>
        <w:proofErr w:type="spellEnd"/>
      </w:hyperlink>
    </w:p>
    <w:p w:rsidR="00A31750" w:rsidRPr="002E5093" w:rsidRDefault="00A31750">
      <w:pPr>
        <w:pStyle w:val="Defaul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В случае необходимости открытия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нескольких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Счетов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должно быть предоставлено отдельное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по каждому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_Ref450820828"/>
      <w:r w:rsidRPr="002E5093">
        <w:rPr>
          <w:rFonts w:ascii="Times New Roman" w:hAnsi="Times New Roman" w:cs="Times New Roman"/>
          <w:sz w:val="20"/>
          <w:szCs w:val="20"/>
        </w:rPr>
        <w:t xml:space="preserve">Заключение Договора и открытие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производится после проверки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предоставленного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или имеющегося в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Банке</w:t>
      </w:r>
      <w:r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>комплекта документов</w:t>
      </w:r>
      <w:r w:rsidRPr="002E5093">
        <w:rPr>
          <w:rFonts w:ascii="Times New Roman" w:hAnsi="Times New Roman" w:cs="Times New Roman"/>
          <w:sz w:val="20"/>
          <w:szCs w:val="20"/>
        </w:rPr>
        <w:t xml:space="preserve"> (при условии отсутствия предусмотренных </w:t>
      </w:r>
      <w:r w:rsidR="008A2D38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 xml:space="preserve">аконодательством оснований для отказа в открытии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) и акцепта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Заявления</w:t>
      </w:r>
      <w:r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путем проставления на нем записи об открытии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(с указанием его номера и даты открытия) и подписи уполномоченным сотрудником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Банка</w:t>
      </w:r>
      <w:r w:rsidRPr="002E5093">
        <w:rPr>
          <w:rFonts w:ascii="Times New Roman" w:hAnsi="Times New Roman" w:cs="Times New Roman"/>
          <w:sz w:val="20"/>
          <w:szCs w:val="20"/>
        </w:rPr>
        <w:t>.</w:t>
      </w:r>
      <w:bookmarkEnd w:id="2"/>
    </w:p>
    <w:p w:rsidR="00A31750" w:rsidRPr="002E5093" w:rsidRDefault="00A31750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В подтверждение заключения Договора и открытия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выдает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соответствующую справку об открытых счетах. </w:t>
      </w:r>
    </w:p>
    <w:p w:rsidR="00A31750" w:rsidRPr="002E5093" w:rsidRDefault="00A31750">
      <w:pPr>
        <w:pStyle w:val="Default"/>
        <w:widowControl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Акцептованное </w:t>
      </w:r>
      <w:r w:rsidRPr="002E5093">
        <w:rPr>
          <w:rFonts w:ascii="Times New Roman" w:hAnsi="Times New Roman" w:cs="Times New Roman"/>
          <w:b/>
          <w:sz w:val="20"/>
          <w:szCs w:val="20"/>
        </w:rPr>
        <w:t>Банком Заявление</w:t>
      </w:r>
      <w:r w:rsidRPr="002E5093">
        <w:rPr>
          <w:rFonts w:ascii="Times New Roman" w:hAnsi="Times New Roman" w:cs="Times New Roman"/>
          <w:sz w:val="20"/>
          <w:szCs w:val="20"/>
        </w:rPr>
        <w:t xml:space="preserve"> является неотъемлемой частью Договора. </w:t>
      </w:r>
    </w:p>
    <w:p w:rsidR="00A31750" w:rsidRPr="002E5093" w:rsidRDefault="009F4467">
      <w:pPr>
        <w:pStyle w:val="Default"/>
        <w:widowControl w:val="0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>Договор вступает в силу с даты его заключения в порядке, указанном в п</w:t>
      </w:r>
      <w:r w:rsidR="00DF07CD" w:rsidRPr="002E5093">
        <w:rPr>
          <w:rFonts w:ascii="Times New Roman" w:hAnsi="Times New Roman" w:cs="Times New Roman"/>
          <w:sz w:val="20"/>
          <w:szCs w:val="20"/>
        </w:rPr>
        <w:t>.</w:t>
      </w:r>
      <w:r w:rsidRPr="002E5093">
        <w:rPr>
          <w:rFonts w:ascii="Times New Roman" w:hAnsi="Times New Roman" w:cs="Times New Roman"/>
          <w:sz w:val="20"/>
          <w:szCs w:val="20"/>
        </w:rPr>
        <w:t>п. 2.2–2.3 Договора, и действует в течение неограниченного срока.</w:t>
      </w:r>
      <w:r w:rsidR="00D17552"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="00A31750" w:rsidRPr="002E5093">
        <w:rPr>
          <w:rFonts w:ascii="Times New Roman" w:hAnsi="Times New Roman" w:cs="Times New Roman"/>
          <w:sz w:val="20"/>
          <w:szCs w:val="20"/>
        </w:rPr>
        <w:t xml:space="preserve">Датой заключения Договора считается дата открытия </w:t>
      </w:r>
      <w:r w:rsidR="00A31750"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="00A31750"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="00A31750" w:rsidRPr="002E5093">
        <w:rPr>
          <w:rFonts w:ascii="Times New Roman" w:hAnsi="Times New Roman" w:cs="Times New Roman"/>
          <w:b/>
          <w:bCs/>
          <w:sz w:val="20"/>
          <w:szCs w:val="20"/>
        </w:rPr>
        <w:t>Клиенту</w:t>
      </w:r>
      <w:r w:rsidR="00A31750" w:rsidRPr="002E5093">
        <w:rPr>
          <w:rFonts w:ascii="Times New Roman" w:hAnsi="Times New Roman" w:cs="Times New Roman"/>
          <w:sz w:val="20"/>
          <w:szCs w:val="20"/>
        </w:rPr>
        <w:t>.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В случае, если на дату заключения настоящего Договора имеются иные договоры банковского счета, указанные договоры считаются соответствующим образом измененными и изложенными в 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редакции настоящего Договора с даты присоединения 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>Клиента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 к настоящему Договору путем подписания 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>Сторонами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 соответствующего дополнительного соглашения.</w:t>
      </w:r>
      <w:r w:rsidR="00DC10A0"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sz w:val="20"/>
          <w:szCs w:val="20"/>
        </w:rPr>
        <w:t xml:space="preserve">Порядок составления распоряжений, порядок выполнения процедур приема к исполнению, отзыва, возврата (аннулирования) распоряжений, порядок исполнения распоряжений и иные положения об организации деятельности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по осуществлению перевода денежных средств определяются настоящим Договором и </w:t>
      </w:r>
      <w:r w:rsidR="00DF07CD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>аконодательством.</w:t>
      </w:r>
    </w:p>
    <w:p w:rsidR="00A31750" w:rsidRPr="002E5093" w:rsidRDefault="00A31750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cs="Times New Roman"/>
          <w:sz w:val="20"/>
          <w:szCs w:val="20"/>
        </w:rPr>
      </w:pPr>
      <w:r w:rsidRPr="002E5093">
        <w:rPr>
          <w:rFonts w:cs="Times New Roman"/>
          <w:sz w:val="20"/>
          <w:szCs w:val="20"/>
        </w:rPr>
        <w:t xml:space="preserve">Карточка с образцами подписей и оттиска печати (далее – </w:t>
      </w:r>
      <w:r w:rsidRPr="002E5093">
        <w:rPr>
          <w:rFonts w:cs="Times New Roman"/>
          <w:b/>
          <w:bCs/>
          <w:sz w:val="20"/>
          <w:szCs w:val="20"/>
        </w:rPr>
        <w:t>Карточка</w:t>
      </w:r>
      <w:r w:rsidRPr="002E5093">
        <w:rPr>
          <w:rFonts w:cs="Times New Roman"/>
          <w:sz w:val="20"/>
          <w:szCs w:val="20"/>
        </w:rPr>
        <w:t xml:space="preserve">) может быть оформлена либо с нотариальным свидетельствованием подлинности  собственноручных подписей  лиц, наделенных правом подписи, либо без нотариального свидетельствования подлинности  собственноручных подписей  лиц, наделенных правом подписи в присутствии уполномоченного лица </w:t>
      </w:r>
      <w:r w:rsidRPr="002E5093">
        <w:rPr>
          <w:rFonts w:cs="Times New Roman"/>
          <w:b/>
          <w:bCs/>
          <w:sz w:val="20"/>
          <w:szCs w:val="20"/>
        </w:rPr>
        <w:t>Банка</w:t>
      </w:r>
      <w:r w:rsidRPr="002E5093">
        <w:rPr>
          <w:rFonts w:cs="Times New Roman"/>
          <w:sz w:val="20"/>
          <w:szCs w:val="20"/>
        </w:rPr>
        <w:t xml:space="preserve">.  В случае оформления </w:t>
      </w:r>
      <w:r w:rsidRPr="002E5093">
        <w:rPr>
          <w:rFonts w:cs="Times New Roman"/>
          <w:b/>
          <w:bCs/>
          <w:sz w:val="20"/>
          <w:szCs w:val="20"/>
        </w:rPr>
        <w:t>Карточки</w:t>
      </w:r>
      <w:r w:rsidRPr="002E5093">
        <w:rPr>
          <w:rFonts w:cs="Times New Roman"/>
          <w:sz w:val="20"/>
          <w:szCs w:val="20"/>
        </w:rPr>
        <w:t xml:space="preserve"> с нотариальным свидетельствованием подлинности собственноручных подписей лиц, наделенных правом подписи</w:t>
      </w:r>
      <w:r w:rsidR="004B15BC">
        <w:rPr>
          <w:rFonts w:cs="Times New Roman"/>
          <w:sz w:val="20"/>
          <w:szCs w:val="20"/>
        </w:rPr>
        <w:t>,</w:t>
      </w:r>
      <w:r w:rsidRPr="002E5093">
        <w:rPr>
          <w:rFonts w:cs="Times New Roman"/>
          <w:sz w:val="20"/>
          <w:szCs w:val="20"/>
        </w:rPr>
        <w:t xml:space="preserve">  </w:t>
      </w:r>
      <w:r w:rsidRPr="002E5093">
        <w:rPr>
          <w:rFonts w:cs="Times New Roman"/>
          <w:b/>
          <w:bCs/>
          <w:sz w:val="20"/>
          <w:szCs w:val="20"/>
        </w:rPr>
        <w:t>Банк</w:t>
      </w:r>
      <w:r w:rsidRPr="002E5093">
        <w:rPr>
          <w:rFonts w:cs="Times New Roman"/>
          <w:sz w:val="20"/>
          <w:szCs w:val="20"/>
        </w:rPr>
        <w:t xml:space="preserve"> принимает </w:t>
      </w:r>
      <w:r w:rsidRPr="002E5093">
        <w:rPr>
          <w:rFonts w:cs="Times New Roman"/>
          <w:b/>
          <w:bCs/>
          <w:sz w:val="20"/>
          <w:szCs w:val="20"/>
        </w:rPr>
        <w:t>Карточку</w:t>
      </w:r>
      <w:r w:rsidRPr="002E5093">
        <w:rPr>
          <w:rFonts w:cs="Times New Roman"/>
          <w:sz w:val="20"/>
          <w:szCs w:val="20"/>
        </w:rPr>
        <w:t xml:space="preserve">, в которой подлинность подписей всех лиц, наделенных правом подписи, засвидетельствована одним нотариусом. </w:t>
      </w:r>
      <w:r w:rsidRPr="002E5093">
        <w:rPr>
          <w:rFonts w:cs="Times New Roman"/>
          <w:b/>
          <w:bCs/>
          <w:sz w:val="20"/>
          <w:szCs w:val="20"/>
        </w:rPr>
        <w:t>Карточка</w:t>
      </w:r>
      <w:r w:rsidRPr="002E5093">
        <w:rPr>
          <w:rFonts w:cs="Times New Roman"/>
          <w:sz w:val="20"/>
          <w:szCs w:val="20"/>
        </w:rPr>
        <w:t xml:space="preserve"> без нотариального свидетельствования подлинности подписей оформляется в присутствии уполномоченного лица </w:t>
      </w:r>
      <w:r w:rsidRPr="002E5093">
        <w:rPr>
          <w:rFonts w:cs="Times New Roman"/>
          <w:b/>
          <w:bCs/>
          <w:sz w:val="20"/>
          <w:szCs w:val="20"/>
        </w:rPr>
        <w:t>Банка</w:t>
      </w:r>
      <w:r w:rsidRPr="002E5093">
        <w:rPr>
          <w:rFonts w:cs="Times New Roman"/>
          <w:sz w:val="20"/>
          <w:szCs w:val="20"/>
        </w:rPr>
        <w:t xml:space="preserve"> по форме, установленной</w:t>
      </w:r>
      <w:r w:rsidR="00825462" w:rsidRPr="002E5093">
        <w:rPr>
          <w:rFonts w:cs="Times New Roman"/>
          <w:sz w:val="20"/>
          <w:szCs w:val="20"/>
        </w:rPr>
        <w:t xml:space="preserve"> </w:t>
      </w:r>
      <w:r w:rsidR="00B962EA" w:rsidRPr="002E5093">
        <w:rPr>
          <w:rFonts w:cs="Times New Roman"/>
          <w:b/>
          <w:sz w:val="20"/>
          <w:szCs w:val="20"/>
        </w:rPr>
        <w:t>Банком</w:t>
      </w:r>
      <w:r w:rsidRPr="002E5093">
        <w:rPr>
          <w:rFonts w:cs="Times New Roman"/>
          <w:sz w:val="20"/>
          <w:szCs w:val="20"/>
        </w:rPr>
        <w:t xml:space="preserve"> в соответствии с </w:t>
      </w:r>
      <w:r w:rsidR="00825462" w:rsidRPr="002E5093">
        <w:rPr>
          <w:rFonts w:cs="Times New Roman"/>
          <w:sz w:val="20"/>
          <w:szCs w:val="20"/>
        </w:rPr>
        <w:t>з</w:t>
      </w:r>
      <w:r w:rsidRPr="002E5093">
        <w:rPr>
          <w:rFonts w:cs="Times New Roman"/>
          <w:sz w:val="20"/>
          <w:szCs w:val="20"/>
        </w:rPr>
        <w:t>аконодательством</w:t>
      </w:r>
      <w:r w:rsidRPr="002E5093">
        <w:rPr>
          <w:rFonts w:cs="Times New Roman"/>
          <w:b/>
          <w:bCs/>
          <w:sz w:val="20"/>
          <w:szCs w:val="20"/>
        </w:rPr>
        <w:t>.</w:t>
      </w:r>
    </w:p>
    <w:p w:rsidR="00A31750" w:rsidRPr="002E5093" w:rsidRDefault="00A31750">
      <w:pPr>
        <w:autoSpaceDE w:val="0"/>
        <w:autoSpaceDN w:val="0"/>
        <w:adjustRightInd w:val="0"/>
        <w:ind w:left="426"/>
        <w:jc w:val="both"/>
        <w:rPr>
          <w:rFonts w:cs="Times New Roman"/>
          <w:sz w:val="20"/>
          <w:szCs w:val="20"/>
        </w:rPr>
      </w:pPr>
      <w:r w:rsidRPr="002E5093">
        <w:rPr>
          <w:rFonts w:cs="Times New Roman"/>
          <w:sz w:val="20"/>
          <w:szCs w:val="20"/>
        </w:rPr>
        <w:t xml:space="preserve">В </w:t>
      </w:r>
      <w:r w:rsidRPr="002E5093">
        <w:rPr>
          <w:rFonts w:cs="Times New Roman"/>
          <w:b/>
          <w:bCs/>
          <w:sz w:val="20"/>
          <w:szCs w:val="20"/>
        </w:rPr>
        <w:t xml:space="preserve">Карточке </w:t>
      </w:r>
      <w:r w:rsidRPr="002E5093">
        <w:rPr>
          <w:rFonts w:cs="Times New Roman"/>
          <w:sz w:val="20"/>
          <w:szCs w:val="20"/>
        </w:rPr>
        <w:t xml:space="preserve">указывается не менее двух собственноручных подписей, необходимых для подписания документов, содержащих распоряжение </w:t>
      </w:r>
      <w:r w:rsidRPr="002E5093">
        <w:rPr>
          <w:rFonts w:cs="Times New Roman"/>
          <w:b/>
          <w:bCs/>
          <w:sz w:val="20"/>
          <w:szCs w:val="20"/>
        </w:rPr>
        <w:t>Клиента</w:t>
      </w:r>
      <w:r w:rsidRPr="002E5093">
        <w:rPr>
          <w:rFonts w:cs="Times New Roman"/>
          <w:sz w:val="20"/>
          <w:szCs w:val="20"/>
        </w:rPr>
        <w:t xml:space="preserve">, если иное количество подписей не определено соглашением между </w:t>
      </w:r>
      <w:r w:rsidRPr="002E5093">
        <w:rPr>
          <w:rFonts w:cs="Times New Roman"/>
          <w:b/>
          <w:bCs/>
          <w:sz w:val="20"/>
          <w:szCs w:val="20"/>
        </w:rPr>
        <w:t>Банком</w:t>
      </w:r>
      <w:r w:rsidRPr="002E5093">
        <w:rPr>
          <w:rFonts w:cs="Times New Roman"/>
          <w:sz w:val="20"/>
          <w:szCs w:val="20"/>
        </w:rPr>
        <w:t xml:space="preserve"> и </w:t>
      </w:r>
      <w:r w:rsidRPr="002E5093">
        <w:rPr>
          <w:rFonts w:cs="Times New Roman"/>
          <w:b/>
          <w:bCs/>
          <w:sz w:val="20"/>
          <w:szCs w:val="20"/>
        </w:rPr>
        <w:t>Клиентом</w:t>
      </w:r>
      <w:r w:rsidRPr="002E5093">
        <w:rPr>
          <w:rFonts w:cs="Times New Roman"/>
          <w:sz w:val="20"/>
          <w:szCs w:val="20"/>
        </w:rPr>
        <w:t xml:space="preserve">. Возможные сочетания собственноручных подписей лиц, наделенных правом подписи, необходимых для подписания документов, содержащих распоряжение </w:t>
      </w:r>
      <w:r w:rsidRPr="002E5093">
        <w:rPr>
          <w:rFonts w:cs="Times New Roman"/>
          <w:b/>
          <w:bCs/>
          <w:sz w:val="20"/>
          <w:szCs w:val="20"/>
        </w:rPr>
        <w:t>Клиента</w:t>
      </w:r>
      <w:r w:rsidRPr="002E5093">
        <w:rPr>
          <w:rFonts w:cs="Times New Roman"/>
          <w:sz w:val="20"/>
          <w:szCs w:val="20"/>
        </w:rPr>
        <w:t xml:space="preserve">, определяются отдельным соглашением между </w:t>
      </w:r>
      <w:r w:rsidRPr="002E5093">
        <w:rPr>
          <w:rFonts w:cs="Times New Roman"/>
          <w:b/>
          <w:bCs/>
          <w:sz w:val="20"/>
          <w:szCs w:val="20"/>
        </w:rPr>
        <w:t>Банком</w:t>
      </w:r>
      <w:r w:rsidRPr="002E5093">
        <w:rPr>
          <w:rFonts w:cs="Times New Roman"/>
          <w:sz w:val="20"/>
          <w:szCs w:val="20"/>
        </w:rPr>
        <w:t xml:space="preserve"> и </w:t>
      </w:r>
      <w:r w:rsidRPr="002E5093">
        <w:rPr>
          <w:rFonts w:cs="Times New Roman"/>
          <w:b/>
          <w:bCs/>
          <w:sz w:val="20"/>
          <w:szCs w:val="20"/>
        </w:rPr>
        <w:t>Клиентом</w:t>
      </w:r>
      <w:r w:rsidRPr="002E5093">
        <w:rPr>
          <w:rFonts w:cs="Times New Roman"/>
          <w:sz w:val="20"/>
          <w:szCs w:val="20"/>
        </w:rPr>
        <w:t>.</w:t>
      </w:r>
    </w:p>
    <w:p w:rsidR="00A31750" w:rsidRPr="002E5093" w:rsidRDefault="00A3175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31750" w:rsidRPr="002E5093" w:rsidRDefault="00A31750">
      <w:pPr>
        <w:pStyle w:val="Default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ПОРЯДОК ВЕДЕНИЯ СЧЕТА</w:t>
      </w:r>
    </w:p>
    <w:p w:rsidR="00A31750" w:rsidRPr="002E5093" w:rsidRDefault="00A31750">
      <w:pPr>
        <w:pStyle w:val="2"/>
        <w:numPr>
          <w:ilvl w:val="1"/>
          <w:numId w:val="4"/>
        </w:numPr>
        <w:ind w:left="426"/>
      </w:pPr>
      <w:r w:rsidRPr="002E5093">
        <w:t xml:space="preserve">Перечень возможных поступлений денежных средств на </w:t>
      </w:r>
      <w:r w:rsidRPr="002E5093">
        <w:rPr>
          <w:b/>
          <w:bCs/>
        </w:rPr>
        <w:t>Счет</w:t>
      </w:r>
      <w:r w:rsidRPr="002E5093">
        <w:t xml:space="preserve"> и переводов денежных средств со </w:t>
      </w:r>
      <w:r w:rsidRPr="002E5093">
        <w:rPr>
          <w:b/>
          <w:bCs/>
        </w:rPr>
        <w:t>Счета</w:t>
      </w:r>
      <w:r w:rsidRPr="002E5093">
        <w:t xml:space="preserve">, а также используемые </w:t>
      </w:r>
      <w:r w:rsidRPr="002E5093">
        <w:rPr>
          <w:b/>
          <w:bCs/>
        </w:rPr>
        <w:t>Клиентом</w:t>
      </w:r>
      <w:r w:rsidRPr="002E5093">
        <w:t xml:space="preserve"> формы расчетов определяются </w:t>
      </w:r>
      <w:r w:rsidR="00E0188A" w:rsidRPr="002E5093">
        <w:t>з</w:t>
      </w:r>
      <w:r w:rsidR="00DC10A0" w:rsidRPr="002E5093">
        <w:t>аконодательством</w:t>
      </w:r>
      <w:r w:rsidRPr="002E5093">
        <w:t xml:space="preserve"> </w:t>
      </w:r>
    </w:p>
    <w:p w:rsidR="00A31750" w:rsidRPr="002E5093" w:rsidRDefault="00A31750">
      <w:pPr>
        <w:pStyle w:val="2"/>
        <w:numPr>
          <w:ilvl w:val="1"/>
          <w:numId w:val="4"/>
        </w:numPr>
        <w:ind w:left="426"/>
      </w:pPr>
      <w:r w:rsidRPr="002E5093">
        <w:rPr>
          <w:b/>
          <w:bCs/>
        </w:rPr>
        <w:t>Банк</w:t>
      </w:r>
      <w:r w:rsidRPr="002E5093">
        <w:t xml:space="preserve"> самостоятельно определяет продолжительность операционного времени, в течение которого осуществляется прием расчетных, кассовых и иных документов, предъявляемых к </w:t>
      </w:r>
      <w:r w:rsidRPr="002E5093">
        <w:rPr>
          <w:b/>
          <w:bCs/>
        </w:rPr>
        <w:t>Счету</w:t>
      </w:r>
      <w:r w:rsidRPr="002E5093">
        <w:t xml:space="preserve"> (далее – Операционное время). Продолжительность Операционного времени определяется на основании </w:t>
      </w:r>
      <w:r w:rsidRPr="002E5093">
        <w:rPr>
          <w:b/>
          <w:bCs/>
        </w:rPr>
        <w:t>Тарифов</w:t>
      </w:r>
      <w:r w:rsidRPr="002E5093">
        <w:t xml:space="preserve"> и доводится до сведения </w:t>
      </w:r>
      <w:r w:rsidRPr="002E5093">
        <w:rPr>
          <w:b/>
          <w:bCs/>
        </w:rPr>
        <w:t xml:space="preserve">Клиента </w:t>
      </w:r>
      <w:r w:rsidRPr="002E5093">
        <w:t xml:space="preserve">путем размещения информации на официальном сайте Банка в сети Интернет по адресу </w:t>
      </w:r>
      <w:hyperlink r:id="rId10" w:history="1">
        <w:r w:rsidRPr="002E5093">
          <w:rPr>
            <w:rStyle w:val="a8"/>
            <w:lang w:val="en-US"/>
          </w:rPr>
          <w:t>www</w:t>
        </w:r>
        <w:r w:rsidRPr="002E5093">
          <w:rPr>
            <w:rStyle w:val="a8"/>
          </w:rPr>
          <w:t>.</w:t>
        </w:r>
        <w:proofErr w:type="spellStart"/>
        <w:r w:rsidRPr="002E5093">
          <w:rPr>
            <w:rStyle w:val="a8"/>
            <w:lang w:val="en-US"/>
          </w:rPr>
          <w:t>dalenabank</w:t>
        </w:r>
        <w:proofErr w:type="spellEnd"/>
        <w:r w:rsidRPr="002E5093">
          <w:rPr>
            <w:rStyle w:val="a8"/>
          </w:rPr>
          <w:t>.</w:t>
        </w:r>
        <w:proofErr w:type="spellStart"/>
        <w:r w:rsidRPr="002E5093">
          <w:rPr>
            <w:rStyle w:val="a8"/>
            <w:lang w:val="en-US"/>
          </w:rPr>
          <w:t>ru</w:t>
        </w:r>
        <w:proofErr w:type="spellEnd"/>
      </w:hyperlink>
      <w:r w:rsidRPr="002E5093">
        <w:t xml:space="preserve">, на информационных стендах в операционных залах отделений </w:t>
      </w:r>
      <w:r w:rsidRPr="002E5093">
        <w:rPr>
          <w:b/>
          <w:bCs/>
        </w:rPr>
        <w:t xml:space="preserve">Банка, </w:t>
      </w:r>
      <w:r w:rsidRPr="002E5093">
        <w:t>а так же с использованием</w:t>
      </w:r>
      <w:r w:rsidRPr="002E5093">
        <w:rPr>
          <w:b/>
          <w:bCs/>
        </w:rPr>
        <w:t xml:space="preserve"> </w:t>
      </w:r>
      <w:r w:rsidR="004B15BC">
        <w:rPr>
          <w:b/>
          <w:bCs/>
        </w:rPr>
        <w:t>С</w:t>
      </w:r>
      <w:r w:rsidRPr="002E5093">
        <w:rPr>
          <w:b/>
          <w:bCs/>
        </w:rPr>
        <w:t>истемы</w:t>
      </w:r>
      <w:r w:rsidR="004B15BC">
        <w:rPr>
          <w:b/>
          <w:bCs/>
        </w:rPr>
        <w:t xml:space="preserve"> «</w:t>
      </w:r>
      <w:r w:rsidRPr="002E5093">
        <w:rPr>
          <w:b/>
          <w:bCs/>
        </w:rPr>
        <w:t xml:space="preserve"> Клиент-Банк</w:t>
      </w:r>
      <w:r w:rsidR="004B15BC">
        <w:rPr>
          <w:b/>
          <w:bCs/>
        </w:rPr>
        <w:t>»</w:t>
      </w:r>
      <w:r w:rsidRPr="002E5093">
        <w:t>.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lastRenderedPageBreak/>
        <w:t xml:space="preserve">Без 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распоряжения 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Клиента 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списание денежных средств, находящихся на его 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>Счете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производится 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Банком 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в случаях, предусмотренных </w:t>
      </w:r>
      <w:r w:rsidR="007A7538" w:rsidRPr="002E5093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>аконодательством, настоящим Договором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а также другими договорами или соглашениями, которые заключены или могут быть заключены в дальнейшем между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Сторонами</w:t>
      </w:r>
      <w:r w:rsidRPr="002E50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1750" w:rsidRPr="002E5093" w:rsidRDefault="00A31750">
      <w:pPr>
        <w:pStyle w:val="Defaul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В этих случаях форма расчетов определяется в соответствии с </w:t>
      </w:r>
      <w:r w:rsidR="007A7538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 xml:space="preserve">аконодательством или избирается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самостоятельно. 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Переводы денежных средств со </w:t>
      </w:r>
      <w:r w:rsidRPr="002E5093">
        <w:rPr>
          <w:b/>
          <w:bCs/>
          <w:sz w:val="20"/>
          <w:szCs w:val="20"/>
        </w:rPr>
        <w:t>Счета</w:t>
      </w:r>
      <w:r w:rsidRPr="002E5093">
        <w:rPr>
          <w:sz w:val="20"/>
          <w:szCs w:val="20"/>
        </w:rPr>
        <w:t xml:space="preserve"> </w:t>
      </w:r>
      <w:r w:rsidRPr="002E5093">
        <w:rPr>
          <w:b/>
          <w:bCs/>
          <w:sz w:val="20"/>
          <w:szCs w:val="20"/>
        </w:rPr>
        <w:t xml:space="preserve">Клиента </w:t>
      </w:r>
      <w:r w:rsidRPr="002E5093">
        <w:rPr>
          <w:sz w:val="20"/>
          <w:szCs w:val="20"/>
        </w:rPr>
        <w:t xml:space="preserve">осуществляются в пределах остатка денежных средств на </w:t>
      </w:r>
      <w:r w:rsidRPr="002E5093">
        <w:rPr>
          <w:b/>
          <w:bCs/>
          <w:sz w:val="20"/>
          <w:szCs w:val="20"/>
        </w:rPr>
        <w:t>Счете</w:t>
      </w:r>
      <w:r w:rsidRPr="002E5093">
        <w:rPr>
          <w:sz w:val="20"/>
          <w:szCs w:val="20"/>
        </w:rPr>
        <w:t>.</w:t>
      </w:r>
    </w:p>
    <w:p w:rsidR="00A31750" w:rsidRPr="002E5093" w:rsidRDefault="00A31750">
      <w:pPr>
        <w:shd w:val="clear" w:color="auto" w:fill="FFFFFF"/>
        <w:ind w:left="426"/>
        <w:jc w:val="both"/>
        <w:rPr>
          <w:rFonts w:cs="Times New Roman"/>
          <w:sz w:val="20"/>
          <w:szCs w:val="20"/>
        </w:rPr>
      </w:pPr>
      <w:r w:rsidRPr="002E5093">
        <w:rPr>
          <w:rFonts w:cs="Times New Roman"/>
          <w:sz w:val="20"/>
          <w:szCs w:val="20"/>
        </w:rPr>
        <w:t xml:space="preserve">Дополнительным соглашением к настоящему Договору может быть предусмотрено осуществление </w:t>
      </w:r>
      <w:r w:rsidRPr="002E5093">
        <w:rPr>
          <w:rFonts w:cs="Times New Roman"/>
          <w:b/>
          <w:bCs/>
          <w:sz w:val="20"/>
          <w:szCs w:val="20"/>
        </w:rPr>
        <w:t>Банком</w:t>
      </w:r>
      <w:r w:rsidRPr="002E5093">
        <w:rPr>
          <w:rFonts w:cs="Times New Roman"/>
          <w:sz w:val="20"/>
          <w:szCs w:val="20"/>
        </w:rPr>
        <w:t xml:space="preserve"> переводов денежных средств со </w:t>
      </w:r>
      <w:r w:rsidRPr="002E5093">
        <w:rPr>
          <w:rFonts w:cs="Times New Roman"/>
          <w:b/>
          <w:bCs/>
          <w:sz w:val="20"/>
          <w:szCs w:val="20"/>
        </w:rPr>
        <w:t>Счета</w:t>
      </w:r>
      <w:r w:rsidRPr="002E5093">
        <w:rPr>
          <w:rFonts w:cs="Times New Roman"/>
          <w:sz w:val="20"/>
          <w:szCs w:val="20"/>
        </w:rPr>
        <w:t xml:space="preserve"> </w:t>
      </w:r>
      <w:r w:rsidRPr="002E5093">
        <w:rPr>
          <w:rFonts w:cs="Times New Roman"/>
          <w:b/>
          <w:bCs/>
          <w:sz w:val="20"/>
          <w:szCs w:val="20"/>
        </w:rPr>
        <w:t>Клиента,</w:t>
      </w:r>
      <w:r w:rsidRPr="002E5093">
        <w:rPr>
          <w:rFonts w:cs="Times New Roman"/>
          <w:sz w:val="20"/>
          <w:szCs w:val="20"/>
        </w:rPr>
        <w:t xml:space="preserve"> несмотря на недостаточность или отсутствие денежных средств на </w:t>
      </w:r>
      <w:r w:rsidRPr="002E5093">
        <w:rPr>
          <w:rFonts w:cs="Times New Roman"/>
          <w:b/>
          <w:bCs/>
          <w:sz w:val="20"/>
          <w:szCs w:val="20"/>
        </w:rPr>
        <w:t>Счете</w:t>
      </w:r>
      <w:r w:rsidRPr="002E5093">
        <w:rPr>
          <w:rFonts w:cs="Times New Roman"/>
          <w:sz w:val="20"/>
          <w:szCs w:val="20"/>
        </w:rPr>
        <w:t xml:space="preserve"> (кредитование </w:t>
      </w:r>
      <w:r w:rsidRPr="002E5093">
        <w:rPr>
          <w:rFonts w:cs="Times New Roman"/>
          <w:b/>
          <w:bCs/>
          <w:sz w:val="20"/>
          <w:szCs w:val="20"/>
        </w:rPr>
        <w:t>Счета</w:t>
      </w:r>
      <w:r w:rsidRPr="002E5093">
        <w:rPr>
          <w:rFonts w:cs="Times New Roman"/>
          <w:sz w:val="20"/>
          <w:szCs w:val="20"/>
        </w:rPr>
        <w:t>).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При наличии на </w:t>
      </w:r>
      <w:r w:rsidRPr="002E5093">
        <w:rPr>
          <w:b/>
          <w:bCs/>
          <w:sz w:val="20"/>
          <w:szCs w:val="20"/>
        </w:rPr>
        <w:t>Счете</w:t>
      </w:r>
      <w:r w:rsidRPr="002E5093">
        <w:rPr>
          <w:sz w:val="20"/>
          <w:szCs w:val="20"/>
        </w:rPr>
        <w:t xml:space="preserve">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 денежных средств, сумма которых достаточна для удовлетворения всех требований, предъявленных к </w:t>
      </w:r>
      <w:r w:rsidRPr="002E5093">
        <w:rPr>
          <w:b/>
          <w:bCs/>
          <w:sz w:val="20"/>
          <w:szCs w:val="20"/>
        </w:rPr>
        <w:t>Счету</w:t>
      </w:r>
      <w:r w:rsidRPr="002E5093">
        <w:rPr>
          <w:sz w:val="20"/>
          <w:szCs w:val="20"/>
        </w:rPr>
        <w:t xml:space="preserve">, списание этих средств со </w:t>
      </w:r>
      <w:r w:rsidRPr="002E5093">
        <w:rPr>
          <w:b/>
          <w:bCs/>
          <w:sz w:val="20"/>
          <w:szCs w:val="20"/>
        </w:rPr>
        <w:t>Счета</w:t>
      </w:r>
      <w:r w:rsidRPr="002E5093">
        <w:rPr>
          <w:sz w:val="20"/>
          <w:szCs w:val="20"/>
        </w:rPr>
        <w:t xml:space="preserve"> осуществляется в порядке поступления распоряжений </w:t>
      </w:r>
      <w:r w:rsidRPr="002E5093">
        <w:rPr>
          <w:b/>
          <w:bCs/>
          <w:sz w:val="20"/>
          <w:szCs w:val="20"/>
        </w:rPr>
        <w:t xml:space="preserve">Клиента </w:t>
      </w:r>
      <w:r w:rsidRPr="002E5093">
        <w:rPr>
          <w:sz w:val="20"/>
          <w:szCs w:val="20"/>
        </w:rPr>
        <w:t xml:space="preserve">и других документов на списание (календарная очередность), если иное не предусмотрено </w:t>
      </w:r>
      <w:r w:rsidR="00DE6B86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>аконодательством</w:t>
      </w:r>
    </w:p>
    <w:p w:rsidR="00A31750" w:rsidRPr="002E5093" w:rsidRDefault="00A31750">
      <w:pPr>
        <w:autoSpaceDE w:val="0"/>
        <w:autoSpaceDN w:val="0"/>
        <w:adjustRightInd w:val="0"/>
        <w:ind w:left="426"/>
        <w:jc w:val="both"/>
        <w:rPr>
          <w:rFonts w:cs="Times New Roman"/>
          <w:sz w:val="20"/>
          <w:szCs w:val="20"/>
        </w:rPr>
      </w:pPr>
      <w:r w:rsidRPr="002E5093">
        <w:rPr>
          <w:rFonts w:cs="Times New Roman"/>
          <w:sz w:val="20"/>
          <w:szCs w:val="20"/>
        </w:rPr>
        <w:t xml:space="preserve">При недостаточности денежных средств на счете </w:t>
      </w:r>
      <w:r w:rsidRPr="002E5093">
        <w:rPr>
          <w:rFonts w:cs="Times New Roman"/>
          <w:b/>
          <w:bCs/>
          <w:sz w:val="20"/>
          <w:szCs w:val="20"/>
        </w:rPr>
        <w:t>Клиента</w:t>
      </w:r>
      <w:r w:rsidRPr="002E5093">
        <w:rPr>
          <w:rFonts w:cs="Times New Roman"/>
          <w:sz w:val="20"/>
          <w:szCs w:val="20"/>
        </w:rPr>
        <w:t xml:space="preserve"> и при отсутствии права </w:t>
      </w:r>
      <w:r w:rsidRPr="002E5093">
        <w:rPr>
          <w:rFonts w:cs="Times New Roman"/>
          <w:b/>
          <w:bCs/>
          <w:sz w:val="20"/>
          <w:szCs w:val="20"/>
        </w:rPr>
        <w:t>Клиента</w:t>
      </w:r>
      <w:r w:rsidRPr="002E5093">
        <w:rPr>
          <w:rFonts w:cs="Times New Roman"/>
          <w:sz w:val="20"/>
          <w:szCs w:val="20"/>
        </w:rPr>
        <w:t xml:space="preserve"> на кредитование </w:t>
      </w:r>
      <w:r w:rsidRPr="002E5093">
        <w:rPr>
          <w:rFonts w:cs="Times New Roman"/>
          <w:b/>
          <w:bCs/>
          <w:sz w:val="20"/>
          <w:szCs w:val="20"/>
        </w:rPr>
        <w:t>Счета</w:t>
      </w:r>
      <w:r w:rsidRPr="002E5093">
        <w:rPr>
          <w:rFonts w:cs="Times New Roman"/>
          <w:sz w:val="20"/>
          <w:szCs w:val="20"/>
        </w:rPr>
        <w:t xml:space="preserve"> распоряжения не принимаются </w:t>
      </w:r>
      <w:r w:rsidRPr="002E5093">
        <w:rPr>
          <w:rFonts w:cs="Times New Roman"/>
          <w:b/>
          <w:bCs/>
          <w:sz w:val="20"/>
          <w:szCs w:val="20"/>
        </w:rPr>
        <w:t>Банком</w:t>
      </w:r>
      <w:r w:rsidRPr="002E5093">
        <w:rPr>
          <w:rFonts w:cs="Times New Roman"/>
          <w:sz w:val="20"/>
          <w:szCs w:val="20"/>
        </w:rPr>
        <w:t xml:space="preserve"> к исполнению и возвращаются (аннулируются) отправителям распоряжений не позднее рабочего дня, следующего за днем поступления распоряжения либо за днем получения акцепта </w:t>
      </w:r>
      <w:r w:rsidRPr="002E5093">
        <w:rPr>
          <w:rFonts w:cs="Times New Roman"/>
          <w:b/>
          <w:bCs/>
          <w:sz w:val="20"/>
          <w:szCs w:val="20"/>
        </w:rPr>
        <w:t>Клиента</w:t>
      </w:r>
      <w:r w:rsidRPr="002E5093">
        <w:rPr>
          <w:rFonts w:cs="Times New Roman"/>
          <w:sz w:val="20"/>
          <w:szCs w:val="20"/>
        </w:rPr>
        <w:t>, за исключением:</w:t>
      </w:r>
    </w:p>
    <w:p w:rsidR="00A31750" w:rsidRPr="002E5093" w:rsidRDefault="00A3175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E5093">
        <w:rPr>
          <w:sz w:val="20"/>
          <w:szCs w:val="20"/>
        </w:rPr>
        <w:t>распоряжений четвертой и предыдущей очередности списания денежных средств с банковского счета, установленной действующим законодательством Российской Федерации;</w:t>
      </w:r>
    </w:p>
    <w:p w:rsidR="00A31750" w:rsidRPr="002E5093" w:rsidRDefault="00A3175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E5093">
        <w:rPr>
          <w:sz w:val="20"/>
          <w:szCs w:val="20"/>
        </w:rPr>
        <w:t>распоряжений взыскателей средств пятой очередности списания денежных средств с банковского счета, установленной действующим законодательством Российской Федерации;</w:t>
      </w:r>
    </w:p>
    <w:p w:rsidR="00A31750" w:rsidRPr="002E5093" w:rsidRDefault="00A3175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распоряжений, принимаемых </w:t>
      </w:r>
      <w:r w:rsidRPr="002E5093">
        <w:rPr>
          <w:b/>
          <w:bCs/>
          <w:sz w:val="20"/>
          <w:szCs w:val="20"/>
        </w:rPr>
        <w:t>Банком</w:t>
      </w:r>
      <w:r w:rsidRPr="002E5093">
        <w:rPr>
          <w:sz w:val="20"/>
          <w:szCs w:val="20"/>
        </w:rPr>
        <w:t xml:space="preserve"> к исполнению или предъявляемых </w:t>
      </w:r>
      <w:r w:rsidRPr="002E5093">
        <w:rPr>
          <w:b/>
          <w:bCs/>
          <w:sz w:val="20"/>
          <w:szCs w:val="20"/>
        </w:rPr>
        <w:t>Банком</w:t>
      </w:r>
      <w:r w:rsidRPr="002E5093">
        <w:rPr>
          <w:sz w:val="20"/>
          <w:szCs w:val="20"/>
        </w:rPr>
        <w:t xml:space="preserve"> в соответствии с действующим законодательством Российской Федерации или договором.</w:t>
      </w:r>
    </w:p>
    <w:p w:rsidR="00A31750" w:rsidRPr="002E5093" w:rsidRDefault="00A31750">
      <w:pPr>
        <w:pStyle w:val="2"/>
        <w:ind w:left="426" w:firstLine="0"/>
        <w:rPr>
          <w:color w:val="auto"/>
        </w:rPr>
      </w:pPr>
      <w:r w:rsidRPr="002E5093">
        <w:t xml:space="preserve">Принятые к исполнению указанные распоряжения помещаются </w:t>
      </w:r>
      <w:r w:rsidRPr="002E5093">
        <w:rPr>
          <w:b/>
          <w:bCs/>
        </w:rPr>
        <w:t>Банком</w:t>
      </w:r>
      <w:r w:rsidRPr="002E5093">
        <w:t xml:space="preserve"> в очередь не исполненных в срок распоряжений.  Исполнение распоряжений </w:t>
      </w:r>
      <w:r w:rsidRPr="002E5093">
        <w:rPr>
          <w:color w:val="auto"/>
        </w:rPr>
        <w:t xml:space="preserve">производится в срок и в порядке очередности списания денежных средств с банковского счета, которые установлены действующим законодательством Российской Федерации, по мере поступления на </w:t>
      </w:r>
      <w:r w:rsidRPr="002E5093">
        <w:rPr>
          <w:b/>
          <w:bCs/>
          <w:color w:val="auto"/>
        </w:rPr>
        <w:t>Счет</w:t>
      </w:r>
      <w:r w:rsidRPr="002E5093">
        <w:rPr>
          <w:color w:val="auto"/>
        </w:rPr>
        <w:t xml:space="preserve"> </w:t>
      </w:r>
      <w:r w:rsidRPr="002E5093">
        <w:rPr>
          <w:b/>
          <w:bCs/>
          <w:color w:val="auto"/>
        </w:rPr>
        <w:t>Клиента</w:t>
      </w:r>
      <w:r w:rsidRPr="002E5093">
        <w:rPr>
          <w:color w:val="auto"/>
        </w:rPr>
        <w:t xml:space="preserve"> денежных средств.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Предоставление услуг, не предусмотренных настоящим Договором, осуществляется </w:t>
      </w:r>
      <w:r w:rsidRPr="002E5093">
        <w:rPr>
          <w:b/>
          <w:bCs/>
          <w:sz w:val="20"/>
          <w:szCs w:val="20"/>
        </w:rPr>
        <w:t xml:space="preserve">Банком </w:t>
      </w:r>
      <w:r w:rsidRPr="002E5093">
        <w:rPr>
          <w:sz w:val="20"/>
          <w:szCs w:val="20"/>
        </w:rPr>
        <w:t>на основании отдельных договоров.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proofErr w:type="gramStart"/>
      <w:r w:rsidRPr="002E5093">
        <w:rPr>
          <w:sz w:val="20"/>
          <w:szCs w:val="20"/>
        </w:rPr>
        <w:t xml:space="preserve">Во исполнение условий настоящего </w:t>
      </w:r>
      <w:r w:rsidRPr="002E5093">
        <w:rPr>
          <w:b/>
          <w:bCs/>
          <w:sz w:val="20"/>
          <w:szCs w:val="20"/>
        </w:rPr>
        <w:t>Договора</w:t>
      </w:r>
      <w:r w:rsidRPr="002E5093">
        <w:rPr>
          <w:sz w:val="20"/>
          <w:szCs w:val="20"/>
        </w:rPr>
        <w:t xml:space="preserve"> </w:t>
      </w:r>
      <w:r w:rsidRPr="002E5093">
        <w:rPr>
          <w:b/>
          <w:sz w:val="20"/>
          <w:szCs w:val="20"/>
        </w:rPr>
        <w:t>Стороны</w:t>
      </w:r>
      <w:r w:rsidR="007A7538" w:rsidRPr="002E5093">
        <w:rPr>
          <w:b/>
          <w:sz w:val="20"/>
          <w:szCs w:val="20"/>
        </w:rPr>
        <w:t xml:space="preserve"> </w:t>
      </w:r>
      <w:r w:rsidRPr="002E5093">
        <w:rPr>
          <w:sz w:val="20"/>
          <w:szCs w:val="20"/>
        </w:rPr>
        <w:t xml:space="preserve">могут предусмотреть возможность обмена между собой распоряжениями в электронном виде </w:t>
      </w:r>
      <w:r w:rsidRPr="002E5093">
        <w:rPr>
          <w:b/>
          <w:bCs/>
          <w:sz w:val="20"/>
          <w:szCs w:val="20"/>
        </w:rPr>
        <w:t>по Системе «Клиент-Банк»</w:t>
      </w:r>
      <w:r w:rsidRPr="002E5093">
        <w:rPr>
          <w:sz w:val="20"/>
          <w:szCs w:val="20"/>
        </w:rPr>
        <w:t xml:space="preserve"> и другими документами с использованием в них аналогов собственноручной подписи, путем присоединения (акцепта) клиента к условиям Договора Дистанционного банковского обслуживания, на основании собственноручно подписанного Клиентом заявления о присоединении к Договору Дистанционного банковского обслуживания с использованием </w:t>
      </w:r>
      <w:r w:rsidR="003A291F" w:rsidRPr="003A291F">
        <w:rPr>
          <w:b/>
          <w:sz w:val="20"/>
          <w:szCs w:val="20"/>
        </w:rPr>
        <w:t>Системы «Клиент-Банк» («</w:t>
      </w:r>
      <w:proofErr w:type="spellStart"/>
      <w:r w:rsidR="003A291F" w:rsidRPr="003A291F">
        <w:rPr>
          <w:b/>
          <w:sz w:val="20"/>
          <w:szCs w:val="20"/>
          <w:lang w:val="en-US"/>
        </w:rPr>
        <w:t>iBank</w:t>
      </w:r>
      <w:proofErr w:type="spellEnd"/>
      <w:r w:rsidR="003A291F" w:rsidRPr="003A291F">
        <w:rPr>
          <w:b/>
          <w:sz w:val="20"/>
          <w:szCs w:val="20"/>
        </w:rPr>
        <w:t xml:space="preserve"> 2»)</w:t>
      </w:r>
      <w:r w:rsidRPr="002E5093">
        <w:rPr>
          <w:sz w:val="20"/>
          <w:szCs w:val="20"/>
        </w:rPr>
        <w:t>.</w:t>
      </w:r>
      <w:proofErr w:type="gramEnd"/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bookmarkStart w:id="3" w:name="_Ref450815334"/>
      <w:r w:rsidRPr="002E5093">
        <w:rPr>
          <w:sz w:val="20"/>
          <w:szCs w:val="20"/>
        </w:rPr>
        <w:t xml:space="preserve">Начисление процентов за пользование денежными средствами, находящимися на Счете Клиента, осуществляется Банком на условиях, определяемых отдельным Дополнительным </w:t>
      </w:r>
      <w:bookmarkStart w:id="4" w:name="_GoBack"/>
      <w:bookmarkEnd w:id="4"/>
      <w:r w:rsidRPr="002E5093">
        <w:rPr>
          <w:sz w:val="20"/>
          <w:szCs w:val="20"/>
        </w:rPr>
        <w:t>соглашением к настоящему Договору.</w:t>
      </w:r>
      <w:bookmarkEnd w:id="3"/>
    </w:p>
    <w:p w:rsidR="00A31750" w:rsidRPr="002E5093" w:rsidRDefault="00A317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31750" w:rsidRPr="002E5093" w:rsidRDefault="00A31750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b/>
          <w:bCs/>
          <w:sz w:val="20"/>
          <w:szCs w:val="20"/>
        </w:rPr>
        <w:t>Банк</w:t>
      </w:r>
      <w:r w:rsidRPr="002E5093">
        <w:rPr>
          <w:sz w:val="20"/>
          <w:szCs w:val="20"/>
        </w:rPr>
        <w:t xml:space="preserve"> имеет право:</w:t>
      </w:r>
    </w:p>
    <w:p w:rsidR="00A31750" w:rsidRPr="002E5093" w:rsidRDefault="00A31750" w:rsidP="008E0086">
      <w:pPr>
        <w:pStyle w:val="Default"/>
        <w:numPr>
          <w:ilvl w:val="2"/>
          <w:numId w:val="4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Отказать в совершении банковских операций при наличии фактов, свидетельствующих о нарушении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действующего </w:t>
      </w:r>
      <w:r w:rsidR="007D2B59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>аконодательства, в том числе</w:t>
      </w:r>
      <w:r w:rsidR="007D2B59"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sz w:val="20"/>
          <w:szCs w:val="20"/>
        </w:rPr>
        <w:t xml:space="preserve">банковских правил, порядка оформления расчетных документов и сроков их представления в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="0030532B" w:rsidRPr="002E5093">
        <w:rPr>
          <w:rFonts w:ascii="Times New Roman" w:hAnsi="Times New Roman" w:cs="Times New Roman"/>
          <w:sz w:val="20"/>
          <w:szCs w:val="20"/>
        </w:rPr>
        <w:t>.</w:t>
      </w:r>
      <w:r w:rsidRPr="002E50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62EA" w:rsidRPr="002E5093" w:rsidRDefault="00A31750" w:rsidP="008E0086">
      <w:pPr>
        <w:pStyle w:val="af0"/>
        <w:numPr>
          <w:ilvl w:val="2"/>
          <w:numId w:val="4"/>
        </w:numPr>
        <w:ind w:left="851" w:hanging="567"/>
        <w:jc w:val="both"/>
        <w:rPr>
          <w:rFonts w:ascii="Times New Roman" w:hAnsi="Times New Roman" w:cs="Times New Roman"/>
        </w:rPr>
      </w:pPr>
      <w:bookmarkStart w:id="5" w:name="_Ref450819735"/>
      <w:proofErr w:type="gramStart"/>
      <w:r w:rsidRPr="002E5093">
        <w:rPr>
          <w:rFonts w:ascii="Times New Roman" w:hAnsi="Times New Roman" w:cs="Times New Roman"/>
        </w:rPr>
        <w:t xml:space="preserve">В одностороннем порядке изменять настоящий Договор и </w:t>
      </w:r>
      <w:r w:rsidRPr="002E5093">
        <w:rPr>
          <w:rFonts w:ascii="Times New Roman" w:hAnsi="Times New Roman" w:cs="Times New Roman"/>
          <w:b/>
          <w:bCs/>
        </w:rPr>
        <w:t>Тарифы</w:t>
      </w:r>
      <w:bookmarkEnd w:id="5"/>
      <w:r w:rsidRPr="002E5093">
        <w:rPr>
          <w:rFonts w:ascii="Times New Roman" w:hAnsi="Times New Roman" w:cs="Times New Roman"/>
        </w:rPr>
        <w:t xml:space="preserve">, уведомив </w:t>
      </w:r>
      <w:r w:rsidRPr="002E5093">
        <w:rPr>
          <w:rFonts w:ascii="Times New Roman" w:hAnsi="Times New Roman" w:cs="Times New Roman"/>
          <w:b/>
        </w:rPr>
        <w:t>Клиентов</w:t>
      </w:r>
      <w:r w:rsidRPr="002E5093">
        <w:rPr>
          <w:rFonts w:ascii="Times New Roman" w:hAnsi="Times New Roman" w:cs="Times New Roman"/>
        </w:rPr>
        <w:t xml:space="preserve"> об изменении не позднее, чем за 10 (Десять) календарных дней до внесения изменений,</w:t>
      </w:r>
      <w:r w:rsidRPr="002E5093">
        <w:rPr>
          <w:rFonts w:ascii="Times New Roman" w:hAnsi="Times New Roman" w:cs="Times New Roman"/>
          <w:b/>
          <w:bCs/>
        </w:rPr>
        <w:t xml:space="preserve">   </w:t>
      </w:r>
      <w:r w:rsidRPr="002E5093">
        <w:rPr>
          <w:rFonts w:ascii="Times New Roman" w:hAnsi="Times New Roman" w:cs="Times New Roman"/>
        </w:rPr>
        <w:t xml:space="preserve">путем размещения информации на стендах в операционных залах  </w:t>
      </w:r>
      <w:r w:rsidRPr="002E5093">
        <w:rPr>
          <w:rFonts w:ascii="Times New Roman" w:hAnsi="Times New Roman" w:cs="Times New Roman"/>
          <w:b/>
        </w:rPr>
        <w:t>Банка</w:t>
      </w:r>
      <w:r w:rsidRPr="002E5093">
        <w:rPr>
          <w:rFonts w:ascii="Times New Roman" w:hAnsi="Times New Roman" w:cs="Times New Roman"/>
        </w:rPr>
        <w:t xml:space="preserve">  и его дополнительных офисах, с использованием </w:t>
      </w:r>
      <w:r w:rsidR="004B15BC">
        <w:rPr>
          <w:rFonts w:ascii="Times New Roman" w:hAnsi="Times New Roman" w:cs="Times New Roman"/>
          <w:b/>
        </w:rPr>
        <w:t>С</w:t>
      </w:r>
      <w:r w:rsidR="004B15BC" w:rsidRPr="002E5093">
        <w:rPr>
          <w:rFonts w:ascii="Times New Roman" w:hAnsi="Times New Roman" w:cs="Times New Roman"/>
          <w:b/>
        </w:rPr>
        <w:t xml:space="preserve">истемы </w:t>
      </w:r>
      <w:r w:rsidRPr="002E5093">
        <w:rPr>
          <w:rFonts w:ascii="Times New Roman" w:hAnsi="Times New Roman" w:cs="Times New Roman"/>
          <w:b/>
        </w:rPr>
        <w:t>«Клиент-Банк»</w:t>
      </w:r>
      <w:r w:rsidRPr="002E5093">
        <w:rPr>
          <w:rFonts w:ascii="Times New Roman" w:hAnsi="Times New Roman" w:cs="Times New Roman"/>
        </w:rPr>
        <w:t xml:space="preserve">, а также путем размещения информации на сайте </w:t>
      </w:r>
      <w:r w:rsidRPr="002E5093">
        <w:rPr>
          <w:rFonts w:ascii="Times New Roman" w:hAnsi="Times New Roman" w:cs="Times New Roman"/>
          <w:b/>
        </w:rPr>
        <w:t>Банка</w:t>
      </w:r>
      <w:r w:rsidRPr="002E5093">
        <w:rPr>
          <w:rFonts w:ascii="Times New Roman" w:hAnsi="Times New Roman" w:cs="Times New Roman"/>
        </w:rPr>
        <w:t xml:space="preserve"> (</w:t>
      </w:r>
      <w:hyperlink r:id="rId11" w:history="1">
        <w:r w:rsidRPr="002E5093">
          <w:rPr>
            <w:rStyle w:val="a8"/>
          </w:rPr>
          <w:t>www.dalenabank.ru</w:t>
        </w:r>
      </w:hyperlink>
      <w:r w:rsidRPr="002E5093">
        <w:rPr>
          <w:rFonts w:ascii="Times New Roman" w:hAnsi="Times New Roman" w:cs="Times New Roman"/>
        </w:rPr>
        <w:t xml:space="preserve">). </w:t>
      </w:r>
      <w:proofErr w:type="gramEnd"/>
    </w:p>
    <w:p w:rsidR="00A31750" w:rsidRPr="002E5093" w:rsidRDefault="00A31750" w:rsidP="008E0086">
      <w:pPr>
        <w:shd w:val="clear" w:color="auto" w:fill="FFFFFF"/>
        <w:ind w:left="851"/>
        <w:jc w:val="both"/>
        <w:rPr>
          <w:rFonts w:cs="Times New Roman"/>
          <w:sz w:val="20"/>
          <w:szCs w:val="20"/>
        </w:rPr>
      </w:pPr>
      <w:r w:rsidRPr="002E5093">
        <w:rPr>
          <w:rFonts w:cs="Times New Roman"/>
          <w:bCs/>
          <w:sz w:val="20"/>
          <w:szCs w:val="20"/>
        </w:rPr>
        <w:t>Действующая ред</w:t>
      </w:r>
      <w:r w:rsidRPr="002E5093">
        <w:rPr>
          <w:rFonts w:cs="Times New Roman"/>
          <w:sz w:val="20"/>
          <w:szCs w:val="20"/>
        </w:rPr>
        <w:t xml:space="preserve">акция настоящего Договора и </w:t>
      </w:r>
      <w:r w:rsidRPr="002E5093">
        <w:rPr>
          <w:rFonts w:cs="Times New Roman"/>
          <w:b/>
          <w:bCs/>
          <w:sz w:val="20"/>
          <w:szCs w:val="20"/>
        </w:rPr>
        <w:t>Тарифов</w:t>
      </w:r>
      <w:r w:rsidRPr="002E5093">
        <w:rPr>
          <w:rFonts w:cs="Times New Roman"/>
          <w:sz w:val="20"/>
          <w:szCs w:val="20"/>
        </w:rPr>
        <w:t xml:space="preserve"> размещаю</w:t>
      </w:r>
      <w:r w:rsidRPr="002E5093">
        <w:rPr>
          <w:rFonts w:cs="Times New Roman"/>
          <w:bCs/>
          <w:sz w:val="20"/>
          <w:szCs w:val="20"/>
        </w:rPr>
        <w:t>тся на</w:t>
      </w:r>
      <w:r w:rsidRPr="002E5093">
        <w:rPr>
          <w:rFonts w:cs="Times New Roman"/>
          <w:b/>
          <w:bCs/>
          <w:sz w:val="20"/>
          <w:szCs w:val="20"/>
        </w:rPr>
        <w:t xml:space="preserve"> о</w:t>
      </w:r>
      <w:r w:rsidRPr="002E5093">
        <w:rPr>
          <w:rFonts w:cs="Times New Roman"/>
          <w:sz w:val="20"/>
          <w:szCs w:val="20"/>
        </w:rPr>
        <w:t xml:space="preserve">фициальном сайте </w:t>
      </w:r>
      <w:r w:rsidRPr="002E5093">
        <w:rPr>
          <w:rFonts w:cs="Times New Roman"/>
          <w:b/>
          <w:bCs/>
          <w:sz w:val="20"/>
          <w:szCs w:val="20"/>
        </w:rPr>
        <w:t>Банка</w:t>
      </w:r>
      <w:r w:rsidRPr="002E5093">
        <w:rPr>
          <w:rFonts w:cs="Times New Roman"/>
          <w:sz w:val="20"/>
          <w:szCs w:val="20"/>
        </w:rPr>
        <w:t xml:space="preserve"> в</w:t>
      </w:r>
      <w:r w:rsidRPr="002E5093">
        <w:rPr>
          <w:rFonts w:cs="Times New Roman"/>
          <w:b/>
          <w:bCs/>
          <w:sz w:val="20"/>
          <w:szCs w:val="20"/>
        </w:rPr>
        <w:t xml:space="preserve"> </w:t>
      </w:r>
      <w:r w:rsidRPr="002E5093">
        <w:rPr>
          <w:rFonts w:cs="Times New Roman"/>
          <w:bCs/>
          <w:sz w:val="20"/>
          <w:szCs w:val="20"/>
        </w:rPr>
        <w:t>сети</w:t>
      </w:r>
      <w:r w:rsidRPr="002E5093">
        <w:rPr>
          <w:rFonts w:cs="Times New Roman"/>
          <w:sz w:val="20"/>
          <w:szCs w:val="20"/>
        </w:rPr>
        <w:t xml:space="preserve"> Интернет по адресу: </w:t>
      </w:r>
      <w:hyperlink r:id="rId12" w:history="1">
        <w:r w:rsidRPr="002E5093">
          <w:rPr>
            <w:rStyle w:val="a8"/>
            <w:sz w:val="20"/>
            <w:szCs w:val="20"/>
          </w:rPr>
          <w:t>www.</w:t>
        </w:r>
        <w:r w:rsidRPr="002E5093">
          <w:rPr>
            <w:rStyle w:val="a8"/>
            <w:sz w:val="20"/>
            <w:szCs w:val="20"/>
            <w:lang w:val="en-US"/>
          </w:rPr>
          <w:t>dalenabank</w:t>
        </w:r>
        <w:r w:rsidRPr="002E5093">
          <w:rPr>
            <w:rStyle w:val="a8"/>
            <w:sz w:val="20"/>
            <w:szCs w:val="20"/>
          </w:rPr>
          <w:t>.</w:t>
        </w:r>
        <w:proofErr w:type="spellStart"/>
        <w:r w:rsidRPr="002E5093">
          <w:rPr>
            <w:rStyle w:val="a8"/>
            <w:sz w:val="20"/>
            <w:szCs w:val="20"/>
          </w:rPr>
          <w:t>ru</w:t>
        </w:r>
        <w:proofErr w:type="spellEnd"/>
      </w:hyperlink>
      <w:r w:rsidRPr="002E5093">
        <w:rPr>
          <w:rFonts w:cs="Times New Roman"/>
          <w:sz w:val="20"/>
          <w:szCs w:val="20"/>
        </w:rPr>
        <w:t xml:space="preserve"> </w:t>
      </w:r>
    </w:p>
    <w:p w:rsidR="00A31750" w:rsidRPr="002E5093" w:rsidRDefault="00A31750" w:rsidP="008E0086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Ограничивать права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 на распоряжение денежными средствами на его </w:t>
      </w:r>
      <w:r w:rsidRPr="002E5093">
        <w:rPr>
          <w:b/>
          <w:bCs/>
          <w:sz w:val="20"/>
          <w:szCs w:val="20"/>
        </w:rPr>
        <w:t>Счете</w:t>
      </w:r>
      <w:r w:rsidRPr="002E5093">
        <w:rPr>
          <w:sz w:val="20"/>
          <w:szCs w:val="20"/>
        </w:rPr>
        <w:t xml:space="preserve"> только при наложении ареста на денежные средства, находящиеся на </w:t>
      </w:r>
      <w:r w:rsidRPr="002E5093">
        <w:rPr>
          <w:b/>
          <w:bCs/>
          <w:sz w:val="20"/>
          <w:szCs w:val="20"/>
        </w:rPr>
        <w:t>Счете</w:t>
      </w:r>
      <w:r w:rsidRPr="002E5093">
        <w:rPr>
          <w:sz w:val="20"/>
          <w:szCs w:val="20"/>
        </w:rPr>
        <w:t xml:space="preserve">, или приостановлении операций по </w:t>
      </w:r>
      <w:r w:rsidRPr="002E5093">
        <w:rPr>
          <w:b/>
          <w:bCs/>
          <w:sz w:val="20"/>
          <w:szCs w:val="20"/>
        </w:rPr>
        <w:t>Счету</w:t>
      </w:r>
      <w:r w:rsidRPr="002E5093">
        <w:rPr>
          <w:sz w:val="20"/>
          <w:szCs w:val="20"/>
        </w:rPr>
        <w:t xml:space="preserve"> в случаях, предусмотренных </w:t>
      </w:r>
      <w:r w:rsidR="007D2B59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>аконодательством.</w:t>
      </w:r>
    </w:p>
    <w:p w:rsidR="00A31750" w:rsidRPr="002E5093" w:rsidRDefault="00A31750" w:rsidP="008E0086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bookmarkStart w:id="6" w:name="_Ref450822362"/>
      <w:r w:rsidRPr="002E5093">
        <w:rPr>
          <w:sz w:val="20"/>
          <w:szCs w:val="20"/>
        </w:rPr>
        <w:t xml:space="preserve">Списывать на основании инкассовых поручений со </w:t>
      </w:r>
      <w:r w:rsidRPr="002E5093">
        <w:rPr>
          <w:b/>
          <w:bCs/>
          <w:sz w:val="20"/>
          <w:szCs w:val="20"/>
        </w:rPr>
        <w:t>Счета</w:t>
      </w:r>
      <w:r w:rsidRPr="002E5093">
        <w:rPr>
          <w:sz w:val="20"/>
          <w:szCs w:val="20"/>
        </w:rPr>
        <w:t xml:space="preserve">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 без его распоряжения денежные средства, конвертировать их по внутреннему курсу </w:t>
      </w:r>
      <w:r w:rsidRPr="002E5093">
        <w:rPr>
          <w:b/>
          <w:bCs/>
          <w:sz w:val="20"/>
          <w:szCs w:val="20"/>
        </w:rPr>
        <w:t>Банка</w:t>
      </w:r>
      <w:r w:rsidRPr="002E5093">
        <w:rPr>
          <w:sz w:val="20"/>
          <w:szCs w:val="20"/>
        </w:rPr>
        <w:t xml:space="preserve"> в валюту обязательства и направлять в погашение задолженности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 перед </w:t>
      </w:r>
      <w:r w:rsidRPr="002E5093">
        <w:rPr>
          <w:b/>
          <w:bCs/>
          <w:sz w:val="20"/>
          <w:szCs w:val="20"/>
        </w:rPr>
        <w:t>Банком</w:t>
      </w:r>
      <w:r w:rsidRPr="002E5093">
        <w:rPr>
          <w:sz w:val="20"/>
          <w:szCs w:val="20"/>
        </w:rPr>
        <w:t xml:space="preserve"> в случаях, когда списание денежных средств предусмотрено кредитным или иным договором или соглашением между </w:t>
      </w:r>
      <w:r w:rsidRPr="002E5093">
        <w:rPr>
          <w:b/>
          <w:bCs/>
          <w:sz w:val="20"/>
          <w:szCs w:val="20"/>
        </w:rPr>
        <w:t>Банком</w:t>
      </w:r>
      <w:r w:rsidRPr="002E5093">
        <w:rPr>
          <w:sz w:val="20"/>
          <w:szCs w:val="20"/>
        </w:rPr>
        <w:t xml:space="preserve"> и </w:t>
      </w:r>
      <w:r w:rsidRPr="002E5093">
        <w:rPr>
          <w:b/>
          <w:bCs/>
          <w:sz w:val="20"/>
          <w:szCs w:val="20"/>
        </w:rPr>
        <w:t>Клиентом</w:t>
      </w:r>
      <w:r w:rsidRPr="002E5093">
        <w:rPr>
          <w:sz w:val="20"/>
          <w:szCs w:val="20"/>
        </w:rPr>
        <w:t xml:space="preserve">, в сумме, не превышающей просроченной (а в случаях, предусмотренных соответствующими договорами, – также и текущей) задолженности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 перед </w:t>
      </w:r>
      <w:r w:rsidRPr="002E5093">
        <w:rPr>
          <w:b/>
          <w:bCs/>
          <w:sz w:val="20"/>
          <w:szCs w:val="20"/>
        </w:rPr>
        <w:t>Банком</w:t>
      </w:r>
      <w:r w:rsidRPr="002E5093">
        <w:rPr>
          <w:sz w:val="20"/>
          <w:szCs w:val="20"/>
        </w:rPr>
        <w:t xml:space="preserve"> по указанным договорам.</w:t>
      </w:r>
      <w:bookmarkEnd w:id="6"/>
      <w:r w:rsidRPr="002E5093">
        <w:rPr>
          <w:sz w:val="20"/>
          <w:szCs w:val="20"/>
        </w:rPr>
        <w:t xml:space="preserve"> 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bookmarkStart w:id="7" w:name="_Ref450822381"/>
      <w:r w:rsidRPr="002E5093">
        <w:rPr>
          <w:sz w:val="20"/>
          <w:szCs w:val="20"/>
        </w:rPr>
        <w:t xml:space="preserve">Списывать со </w:t>
      </w:r>
      <w:r w:rsidRPr="002E5093">
        <w:rPr>
          <w:b/>
          <w:bCs/>
          <w:sz w:val="20"/>
          <w:szCs w:val="20"/>
        </w:rPr>
        <w:t>Счета</w:t>
      </w:r>
      <w:r w:rsidRPr="002E5093">
        <w:rPr>
          <w:sz w:val="20"/>
          <w:szCs w:val="20"/>
        </w:rPr>
        <w:t xml:space="preserve">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 без его распоряжения ошибочно зачисленные на счет денежные средства.</w:t>
      </w:r>
      <w:bookmarkEnd w:id="7"/>
      <w:r w:rsidRPr="002E5093">
        <w:rPr>
          <w:sz w:val="20"/>
          <w:szCs w:val="20"/>
        </w:rPr>
        <w:t xml:space="preserve"> 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b/>
          <w:bCs/>
          <w:sz w:val="20"/>
          <w:szCs w:val="20"/>
        </w:rPr>
      </w:pPr>
      <w:bookmarkStart w:id="8" w:name="_Ref450822395"/>
      <w:r w:rsidRPr="002E5093">
        <w:rPr>
          <w:sz w:val="20"/>
          <w:szCs w:val="20"/>
        </w:rPr>
        <w:t xml:space="preserve">Списывать со </w:t>
      </w:r>
      <w:r w:rsidRPr="002E5093">
        <w:rPr>
          <w:b/>
          <w:bCs/>
          <w:sz w:val="20"/>
          <w:szCs w:val="20"/>
        </w:rPr>
        <w:t>Счета</w:t>
      </w:r>
      <w:r w:rsidRPr="002E5093">
        <w:rPr>
          <w:sz w:val="20"/>
          <w:szCs w:val="20"/>
        </w:rPr>
        <w:t xml:space="preserve">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 без его распоряжения причитающееся </w:t>
      </w:r>
      <w:r w:rsidRPr="002E5093">
        <w:rPr>
          <w:b/>
          <w:bCs/>
          <w:sz w:val="20"/>
          <w:szCs w:val="20"/>
        </w:rPr>
        <w:t>Банку</w:t>
      </w:r>
      <w:r w:rsidRPr="002E5093">
        <w:rPr>
          <w:sz w:val="20"/>
          <w:szCs w:val="20"/>
        </w:rPr>
        <w:t xml:space="preserve"> вознаграждение за оказываемые услуги в соответствии с </w:t>
      </w:r>
      <w:r w:rsidRPr="002E5093">
        <w:rPr>
          <w:b/>
          <w:bCs/>
          <w:sz w:val="20"/>
          <w:szCs w:val="20"/>
        </w:rPr>
        <w:t>Тарифами.</w:t>
      </w:r>
      <w:bookmarkEnd w:id="8"/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lastRenderedPageBreak/>
        <w:t xml:space="preserve">Отказать </w:t>
      </w:r>
      <w:r w:rsidRPr="002E5093">
        <w:rPr>
          <w:b/>
          <w:bCs/>
          <w:sz w:val="20"/>
          <w:szCs w:val="20"/>
        </w:rPr>
        <w:t>Клиенту</w:t>
      </w:r>
      <w:r w:rsidRPr="002E5093">
        <w:rPr>
          <w:sz w:val="20"/>
          <w:szCs w:val="20"/>
        </w:rPr>
        <w:t xml:space="preserve"> в предоставлении услуги при отсутствии на </w:t>
      </w:r>
      <w:r w:rsidRPr="002E5093">
        <w:rPr>
          <w:b/>
          <w:bCs/>
          <w:sz w:val="20"/>
          <w:szCs w:val="20"/>
        </w:rPr>
        <w:t>Счете</w:t>
      </w:r>
      <w:r w:rsidRPr="002E5093">
        <w:rPr>
          <w:sz w:val="20"/>
          <w:szCs w:val="20"/>
        </w:rPr>
        <w:t xml:space="preserve"> денежных средств для её оплаты в соответствии с </w:t>
      </w:r>
      <w:r w:rsidRPr="002E5093">
        <w:rPr>
          <w:b/>
          <w:bCs/>
          <w:sz w:val="20"/>
          <w:szCs w:val="20"/>
        </w:rPr>
        <w:t xml:space="preserve">Тарифами </w:t>
      </w:r>
      <w:r w:rsidRPr="002E5093">
        <w:rPr>
          <w:sz w:val="20"/>
          <w:szCs w:val="20"/>
        </w:rPr>
        <w:t xml:space="preserve">в случае, если между </w:t>
      </w:r>
      <w:r w:rsidRPr="002E5093">
        <w:rPr>
          <w:b/>
          <w:bCs/>
          <w:sz w:val="20"/>
          <w:szCs w:val="20"/>
        </w:rPr>
        <w:t>Сторонами</w:t>
      </w:r>
      <w:r w:rsidRPr="002E5093">
        <w:rPr>
          <w:sz w:val="20"/>
          <w:szCs w:val="20"/>
        </w:rPr>
        <w:t xml:space="preserve"> не заключено соответствующее дополнительное соглашение (кредитование </w:t>
      </w:r>
      <w:r w:rsidRPr="002E5093">
        <w:rPr>
          <w:b/>
          <w:bCs/>
          <w:sz w:val="20"/>
          <w:szCs w:val="20"/>
        </w:rPr>
        <w:t>Счета)</w:t>
      </w:r>
      <w:r w:rsidRPr="002E5093">
        <w:rPr>
          <w:sz w:val="20"/>
          <w:szCs w:val="20"/>
        </w:rPr>
        <w:t xml:space="preserve">. 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Требовать от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 предоставления документов, необходимых для осуществления </w:t>
      </w:r>
      <w:r w:rsidRPr="002E5093">
        <w:rPr>
          <w:b/>
          <w:bCs/>
          <w:sz w:val="20"/>
          <w:szCs w:val="20"/>
        </w:rPr>
        <w:t>Банком</w:t>
      </w:r>
      <w:r w:rsidRPr="002E5093">
        <w:rPr>
          <w:sz w:val="20"/>
          <w:szCs w:val="20"/>
        </w:rPr>
        <w:t xml:space="preserve"> обязательного контроля в соответствии с требованиями Федерального закона «О противодействии легализации (отмыванию) доходов, полученных преступным путем, и финансированию терроризма» от 07.08.2001 № 115-ФЗ.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Являясь агентом валютного контроля: </w:t>
      </w:r>
    </w:p>
    <w:p w:rsidR="00A31750" w:rsidRPr="002E5093" w:rsidRDefault="00A3175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требовать от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своевременного предоставления документов и информации, необходимых для осуществления валютного контроля, и в случае непредставления таких документов или информации отказать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 исполнении распоряжений; </w:t>
      </w:r>
    </w:p>
    <w:p w:rsidR="00A31750" w:rsidRPr="002E5093" w:rsidRDefault="00A3175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осуществлять контроль за исполнением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требований законодательства о валютном регулировании и валютном контроле и актов органов валютного регулирования; </w:t>
      </w:r>
    </w:p>
    <w:p w:rsidR="00A31750" w:rsidRPr="002E5093" w:rsidRDefault="00A31750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осуществлять контроль за обоснованностью платежей в иностранной валюте. 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 обязан</w:t>
      </w:r>
      <w:r w:rsidRPr="002E509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Принимать и зачислять поступающие на </w:t>
      </w:r>
      <w:r w:rsidRPr="002E5093">
        <w:rPr>
          <w:b/>
          <w:bCs/>
          <w:sz w:val="20"/>
          <w:szCs w:val="20"/>
        </w:rPr>
        <w:t>Счет</w:t>
      </w:r>
      <w:r w:rsidRPr="002E5093">
        <w:rPr>
          <w:sz w:val="20"/>
          <w:szCs w:val="20"/>
        </w:rPr>
        <w:t xml:space="preserve"> </w:t>
      </w:r>
      <w:r w:rsidRPr="002E5093">
        <w:rPr>
          <w:b/>
          <w:bCs/>
          <w:sz w:val="20"/>
          <w:szCs w:val="20"/>
        </w:rPr>
        <w:t xml:space="preserve">Клиента </w:t>
      </w:r>
      <w:r w:rsidRPr="002E5093">
        <w:rPr>
          <w:sz w:val="20"/>
          <w:szCs w:val="20"/>
        </w:rPr>
        <w:t xml:space="preserve">денежные средства, выполнять распоряжения </w:t>
      </w:r>
      <w:r w:rsidRPr="002E5093">
        <w:rPr>
          <w:b/>
          <w:bCs/>
          <w:sz w:val="20"/>
          <w:szCs w:val="20"/>
        </w:rPr>
        <w:t xml:space="preserve">Клиента </w:t>
      </w:r>
      <w:r w:rsidRPr="002E5093">
        <w:rPr>
          <w:sz w:val="20"/>
          <w:szCs w:val="20"/>
        </w:rPr>
        <w:t xml:space="preserve">о переводе денежных средств со </w:t>
      </w:r>
      <w:r w:rsidRPr="002E5093">
        <w:rPr>
          <w:b/>
          <w:bCs/>
          <w:sz w:val="20"/>
          <w:szCs w:val="20"/>
        </w:rPr>
        <w:t>Счета</w:t>
      </w:r>
      <w:r w:rsidRPr="002E5093">
        <w:rPr>
          <w:sz w:val="20"/>
          <w:szCs w:val="20"/>
        </w:rPr>
        <w:t xml:space="preserve"> и проведении других операций по </w:t>
      </w:r>
      <w:r w:rsidRPr="002E5093">
        <w:rPr>
          <w:b/>
          <w:bCs/>
          <w:sz w:val="20"/>
          <w:szCs w:val="20"/>
        </w:rPr>
        <w:t>Счету</w:t>
      </w:r>
      <w:r w:rsidRPr="002E5093">
        <w:rPr>
          <w:sz w:val="20"/>
          <w:szCs w:val="20"/>
        </w:rPr>
        <w:t xml:space="preserve"> в соответствии с </w:t>
      </w:r>
      <w:r w:rsidR="00666EC6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>аконодательством.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Производить другие операции по расчетно-кассовому обслуживанию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, соответствующие режиму </w:t>
      </w:r>
      <w:r w:rsidRPr="002E5093">
        <w:rPr>
          <w:b/>
          <w:bCs/>
          <w:sz w:val="20"/>
          <w:szCs w:val="20"/>
        </w:rPr>
        <w:t>Счета</w:t>
      </w:r>
      <w:r w:rsidRPr="002E5093">
        <w:rPr>
          <w:sz w:val="20"/>
          <w:szCs w:val="20"/>
        </w:rPr>
        <w:t xml:space="preserve">, в пределах сроков и в соответствии с требованиями, установленными для таких операций </w:t>
      </w:r>
      <w:r w:rsidR="00666EC6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 xml:space="preserve">аконодательством. 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По </w:t>
      </w:r>
      <w:r w:rsidRPr="002E5093">
        <w:rPr>
          <w:b/>
          <w:bCs/>
          <w:sz w:val="20"/>
          <w:szCs w:val="20"/>
        </w:rPr>
        <w:t>Счетам</w:t>
      </w:r>
      <w:r w:rsidRPr="002E5093">
        <w:rPr>
          <w:sz w:val="20"/>
          <w:szCs w:val="20"/>
        </w:rPr>
        <w:t xml:space="preserve"> в валюте Российской Федерации </w:t>
      </w:r>
      <w:r w:rsidRPr="002E5093">
        <w:rPr>
          <w:b/>
          <w:bCs/>
          <w:sz w:val="20"/>
          <w:szCs w:val="20"/>
        </w:rPr>
        <w:t>Банк</w:t>
      </w:r>
      <w:r w:rsidRPr="002E5093">
        <w:rPr>
          <w:sz w:val="20"/>
          <w:szCs w:val="20"/>
        </w:rPr>
        <w:t xml:space="preserve"> также обязуется: </w:t>
      </w:r>
    </w:p>
    <w:p w:rsidR="00A31750" w:rsidRPr="002E5093" w:rsidRDefault="00A3175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по заявлению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обеспечить его денежной чековой книжкой; </w:t>
      </w:r>
    </w:p>
    <w:p w:rsidR="00A31750" w:rsidRPr="002E5093" w:rsidRDefault="00A3175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производить выдачу наличных денежных средств не позднее следующего рабочего дня с момента предоставления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правильно оформленного чека из денежной чековой книжки с учетом условий п. </w:t>
      </w:r>
      <w:fldSimple w:instr=" REF _Ref450822509 \r \h  \* MERGEFORMAT ">
        <w:r w:rsidRPr="002E5093">
          <w:rPr>
            <w:rFonts w:ascii="Times New Roman" w:hAnsi="Times New Roman" w:cs="Times New Roman"/>
            <w:sz w:val="20"/>
            <w:szCs w:val="20"/>
          </w:rPr>
          <w:t>4.3.6</w:t>
        </w:r>
      </w:fldSimple>
      <w:r w:rsidRPr="002E5093">
        <w:rPr>
          <w:rFonts w:ascii="Times New Roman" w:hAnsi="Times New Roman" w:cs="Times New Roman"/>
          <w:sz w:val="20"/>
          <w:szCs w:val="20"/>
        </w:rPr>
        <w:t xml:space="preserve"> Договора; </w:t>
      </w:r>
    </w:p>
    <w:p w:rsidR="00A31750" w:rsidRPr="002E5093" w:rsidRDefault="00A3175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производить зачисление наличных денежных средств на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 позднее следующего рабочего дня с момента предоставления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правильно оформленных документов на взнос наличных денежных средств; </w:t>
      </w:r>
    </w:p>
    <w:p w:rsidR="00A31750" w:rsidRPr="002E5093" w:rsidRDefault="00A31750">
      <w:pPr>
        <w:pStyle w:val="Default"/>
        <w:numPr>
          <w:ilvl w:val="2"/>
          <w:numId w:val="4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По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с расчетно-кассовым обслуживанием в иностранной валюте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также обязуется производить выдачу наличных денежных средств и зачисление (возврат неиспользованных) наличных денежных средств на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 позднее следующего рабочего дня с момента предоставления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правильно оформленных документов на выдачу/ взнос наличных денежных средств в соответствии с </w:t>
      </w:r>
      <w:r w:rsidR="00666EC6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>аконодательством.</w:t>
      </w:r>
    </w:p>
    <w:p w:rsidR="00A31750" w:rsidRPr="002E5093" w:rsidRDefault="00A31750">
      <w:pPr>
        <w:pStyle w:val="Default"/>
        <w:numPr>
          <w:ilvl w:val="2"/>
          <w:numId w:val="4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Формировать выписки по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Клиента </w:t>
      </w:r>
      <w:r w:rsidRPr="002E5093">
        <w:rPr>
          <w:rFonts w:ascii="Times New Roman" w:hAnsi="Times New Roman" w:cs="Times New Roman"/>
          <w:sz w:val="20"/>
          <w:szCs w:val="20"/>
        </w:rPr>
        <w:t xml:space="preserve">не позднее дня, следующего за днем совершения операций по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. Выписки по счету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выдаются лицам, подписи которых включены в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Карточку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либо уполномоченным представителям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Клиента </w:t>
      </w:r>
      <w:r w:rsidRPr="002E5093">
        <w:rPr>
          <w:rFonts w:ascii="Times New Roman" w:hAnsi="Times New Roman" w:cs="Times New Roman"/>
          <w:sz w:val="20"/>
          <w:szCs w:val="20"/>
        </w:rPr>
        <w:t xml:space="preserve">по доверенности. При использовании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b/>
          <w:sz w:val="20"/>
          <w:szCs w:val="20"/>
        </w:rPr>
        <w:t>Системы «Клиент-Банк»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выписки предоставляются не позднее дня, следующего за днем совершения операций по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Счету </w:t>
      </w:r>
      <w:r w:rsidRPr="002E5093">
        <w:rPr>
          <w:rFonts w:ascii="Times New Roman" w:hAnsi="Times New Roman" w:cs="Times New Roman"/>
          <w:sz w:val="20"/>
          <w:szCs w:val="20"/>
        </w:rPr>
        <w:t xml:space="preserve">в электронном виде, подписанные уполномоченным лицом Банка аналогом собственноручной подписи. В случае необходимости в получении Клиентом, находящимся на обслуживании по </w:t>
      </w:r>
      <w:r w:rsidRPr="002E5093">
        <w:rPr>
          <w:rFonts w:ascii="Times New Roman" w:hAnsi="Times New Roman" w:cs="Times New Roman"/>
          <w:b/>
          <w:sz w:val="20"/>
          <w:szCs w:val="20"/>
        </w:rPr>
        <w:t>Системе «Клиент-Банк»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выписки на бумажном носителе, взимается комиссия согласно действующих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Тарифов</w:t>
      </w:r>
      <w:r w:rsidRPr="002E5093">
        <w:rPr>
          <w:rFonts w:ascii="Times New Roman" w:hAnsi="Times New Roman" w:cs="Times New Roman"/>
          <w:sz w:val="20"/>
          <w:szCs w:val="20"/>
        </w:rPr>
        <w:t>.</w:t>
      </w:r>
    </w:p>
    <w:p w:rsidR="00A31750" w:rsidRPr="002E5093" w:rsidRDefault="00A31750">
      <w:pPr>
        <w:pStyle w:val="Default"/>
        <w:numPr>
          <w:ilvl w:val="2"/>
          <w:numId w:val="4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Выдавать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Клиенту </w:t>
      </w:r>
      <w:r w:rsidRPr="002E5093">
        <w:rPr>
          <w:rFonts w:ascii="Times New Roman" w:hAnsi="Times New Roman" w:cs="Times New Roman"/>
          <w:sz w:val="20"/>
          <w:szCs w:val="20"/>
        </w:rPr>
        <w:t xml:space="preserve">и третьим лицам по письменному распоряжению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Клиента, </w:t>
      </w:r>
      <w:r w:rsidRPr="002E5093">
        <w:rPr>
          <w:rFonts w:ascii="Times New Roman" w:hAnsi="Times New Roman" w:cs="Times New Roman"/>
          <w:sz w:val="20"/>
          <w:szCs w:val="20"/>
        </w:rPr>
        <w:t xml:space="preserve">либо в случаях, предусмотренных </w:t>
      </w:r>
      <w:r w:rsidR="00666EC6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 xml:space="preserve">аконодательством, справки о наличии у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Клиента </w:t>
      </w:r>
      <w:r w:rsidRPr="002E5093">
        <w:rPr>
          <w:rFonts w:ascii="Times New Roman" w:hAnsi="Times New Roman" w:cs="Times New Roman"/>
          <w:sz w:val="20"/>
          <w:szCs w:val="20"/>
        </w:rPr>
        <w:t xml:space="preserve">указанного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, размере остатка средств на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Счете</w:t>
      </w:r>
      <w:r w:rsidRPr="002E5093">
        <w:rPr>
          <w:rFonts w:ascii="Times New Roman" w:hAnsi="Times New Roman" w:cs="Times New Roman"/>
          <w:sz w:val="20"/>
          <w:szCs w:val="20"/>
        </w:rPr>
        <w:t xml:space="preserve"> и произведенных операциях.</w:t>
      </w:r>
    </w:p>
    <w:p w:rsidR="00A31750" w:rsidRPr="002E5093" w:rsidRDefault="00A31750">
      <w:pPr>
        <w:pStyle w:val="Default"/>
        <w:numPr>
          <w:ilvl w:val="2"/>
          <w:numId w:val="4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Консультировать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Клиента </w:t>
      </w:r>
      <w:r w:rsidRPr="002E5093">
        <w:rPr>
          <w:rFonts w:ascii="Times New Roman" w:hAnsi="Times New Roman" w:cs="Times New Roman"/>
          <w:sz w:val="20"/>
          <w:szCs w:val="20"/>
        </w:rPr>
        <w:t xml:space="preserve">по вопросам совершения банковских операций, осуществления расчетов, документооборота и другим вопросам, имеющим отношение к ведению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>.</w:t>
      </w:r>
    </w:p>
    <w:p w:rsidR="00A31750" w:rsidRPr="002E5093" w:rsidRDefault="00A31750">
      <w:pPr>
        <w:pStyle w:val="Default"/>
        <w:numPr>
          <w:ilvl w:val="2"/>
          <w:numId w:val="4"/>
        </w:numPr>
        <w:ind w:left="85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Выплачивать проценты за пользование денежными средствами, находящимися на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Счете</w:t>
      </w:r>
      <w:r w:rsidRPr="002E5093">
        <w:rPr>
          <w:rFonts w:ascii="Times New Roman" w:hAnsi="Times New Roman" w:cs="Times New Roman"/>
          <w:sz w:val="20"/>
          <w:szCs w:val="20"/>
        </w:rPr>
        <w:t>, в соответствии с  заключенн</w:t>
      </w:r>
      <w:r w:rsidR="00737EEE">
        <w:rPr>
          <w:rFonts w:ascii="Times New Roman" w:hAnsi="Times New Roman" w:cs="Times New Roman"/>
          <w:sz w:val="20"/>
          <w:szCs w:val="20"/>
        </w:rPr>
        <w:t>ым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отдельн</w:t>
      </w:r>
      <w:r w:rsidR="00737EEE">
        <w:rPr>
          <w:rFonts w:ascii="Times New Roman" w:hAnsi="Times New Roman" w:cs="Times New Roman"/>
          <w:sz w:val="20"/>
          <w:szCs w:val="20"/>
        </w:rPr>
        <w:t>ым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 соглашени</w:t>
      </w:r>
      <w:r w:rsidR="00737EEE">
        <w:rPr>
          <w:rFonts w:ascii="Times New Roman" w:hAnsi="Times New Roman" w:cs="Times New Roman"/>
          <w:sz w:val="20"/>
          <w:szCs w:val="20"/>
        </w:rPr>
        <w:t>ем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к Договору– </w:t>
      </w:r>
      <w:proofErr w:type="gramStart"/>
      <w:r w:rsidRPr="002E5093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End"/>
      <w:r w:rsidRPr="002E5093">
        <w:rPr>
          <w:rFonts w:ascii="Times New Roman" w:hAnsi="Times New Roman" w:cs="Times New Roman"/>
          <w:sz w:val="20"/>
          <w:szCs w:val="20"/>
        </w:rPr>
        <w:t>указанном в нем порядке;</w:t>
      </w:r>
    </w:p>
    <w:p w:rsidR="00A31750" w:rsidRPr="002E5093" w:rsidRDefault="00A31750">
      <w:pPr>
        <w:pStyle w:val="Default"/>
        <w:numPr>
          <w:ilvl w:val="2"/>
          <w:numId w:val="4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Банк </w:t>
      </w:r>
      <w:r w:rsidRPr="002E5093">
        <w:rPr>
          <w:rFonts w:ascii="Times New Roman" w:hAnsi="Times New Roman" w:cs="Times New Roman"/>
          <w:sz w:val="20"/>
          <w:szCs w:val="20"/>
        </w:rPr>
        <w:t xml:space="preserve">гарантирует тайну банковского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операций по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и сведений 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Клиенте.</w:t>
      </w:r>
    </w:p>
    <w:p w:rsidR="00A31750" w:rsidRPr="002E5093" w:rsidRDefault="00A31750">
      <w:pPr>
        <w:shd w:val="clear" w:color="auto" w:fill="FFFFFF"/>
        <w:ind w:left="851"/>
        <w:jc w:val="both"/>
        <w:rPr>
          <w:rFonts w:cs="Times New Roman"/>
          <w:sz w:val="20"/>
          <w:szCs w:val="20"/>
        </w:rPr>
      </w:pPr>
      <w:r w:rsidRPr="002E5093">
        <w:rPr>
          <w:rFonts w:cs="Times New Roman"/>
          <w:sz w:val="20"/>
          <w:szCs w:val="20"/>
        </w:rPr>
        <w:t xml:space="preserve">Сведения, составляющие банковскую тайну, могут быть предоставлены только самому </w:t>
      </w:r>
      <w:r w:rsidRPr="002E5093">
        <w:rPr>
          <w:rFonts w:cs="Times New Roman"/>
          <w:b/>
          <w:bCs/>
          <w:sz w:val="20"/>
          <w:szCs w:val="20"/>
        </w:rPr>
        <w:t xml:space="preserve">Клиенту </w:t>
      </w:r>
      <w:r w:rsidRPr="002E5093">
        <w:rPr>
          <w:rFonts w:cs="Times New Roman"/>
          <w:sz w:val="20"/>
          <w:szCs w:val="20"/>
        </w:rPr>
        <w:t xml:space="preserve">или его представителю. Государственным органам и их должностным лицам, а также другим лицам такие сведения могут быть предоставлены исключительно в случаях и в порядке, предусмотренных </w:t>
      </w:r>
      <w:r w:rsidR="00666EC6" w:rsidRPr="002E5093">
        <w:rPr>
          <w:rFonts w:cs="Times New Roman"/>
          <w:sz w:val="20"/>
          <w:szCs w:val="20"/>
        </w:rPr>
        <w:t>з</w:t>
      </w:r>
      <w:r w:rsidRPr="002E5093">
        <w:rPr>
          <w:rFonts w:cs="Times New Roman"/>
          <w:sz w:val="20"/>
          <w:szCs w:val="20"/>
        </w:rPr>
        <w:t xml:space="preserve">аконодательством. 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b/>
          <w:bCs/>
          <w:sz w:val="20"/>
          <w:szCs w:val="20"/>
        </w:rPr>
      </w:pPr>
      <w:r w:rsidRPr="002E5093">
        <w:rPr>
          <w:b/>
          <w:bCs/>
          <w:sz w:val="20"/>
          <w:szCs w:val="20"/>
        </w:rPr>
        <w:t>Клиент имеет право: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Требовать своевременного и качественного исполнения </w:t>
      </w:r>
      <w:r w:rsidRPr="002E5093">
        <w:rPr>
          <w:b/>
          <w:bCs/>
          <w:sz w:val="20"/>
          <w:szCs w:val="20"/>
        </w:rPr>
        <w:t xml:space="preserve">Банком </w:t>
      </w:r>
      <w:r w:rsidRPr="002E5093">
        <w:rPr>
          <w:sz w:val="20"/>
          <w:szCs w:val="20"/>
        </w:rPr>
        <w:t>обязательств, предусмотренных настоящим Договором.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Беспрепятственно распоряжаться денежными средствами, находящимися на его </w:t>
      </w:r>
      <w:r w:rsidRPr="002E5093">
        <w:rPr>
          <w:b/>
          <w:bCs/>
          <w:sz w:val="20"/>
          <w:szCs w:val="20"/>
        </w:rPr>
        <w:t>Счете</w:t>
      </w:r>
      <w:r w:rsidRPr="002E5093">
        <w:rPr>
          <w:sz w:val="20"/>
          <w:szCs w:val="20"/>
        </w:rPr>
        <w:t xml:space="preserve">, в порядке, установленном </w:t>
      </w:r>
      <w:r w:rsidR="00666EC6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>аконодательством и настоящим Договором.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Давать </w:t>
      </w:r>
      <w:r w:rsidRPr="002E5093">
        <w:rPr>
          <w:b/>
          <w:bCs/>
          <w:sz w:val="20"/>
          <w:szCs w:val="20"/>
        </w:rPr>
        <w:t xml:space="preserve">Банку </w:t>
      </w:r>
      <w:r w:rsidRPr="002E5093">
        <w:rPr>
          <w:sz w:val="20"/>
          <w:szCs w:val="20"/>
        </w:rPr>
        <w:t>распоряжение</w:t>
      </w:r>
      <w:r w:rsidR="00666EC6" w:rsidRPr="002E5093">
        <w:rPr>
          <w:sz w:val="20"/>
          <w:szCs w:val="20"/>
        </w:rPr>
        <w:t xml:space="preserve"> </w:t>
      </w:r>
      <w:r w:rsidRPr="002E5093">
        <w:rPr>
          <w:sz w:val="20"/>
          <w:szCs w:val="20"/>
        </w:rPr>
        <w:t xml:space="preserve">на осуществление операций по </w:t>
      </w:r>
      <w:r w:rsidRPr="002E5093">
        <w:rPr>
          <w:b/>
          <w:bCs/>
          <w:sz w:val="20"/>
          <w:szCs w:val="20"/>
        </w:rPr>
        <w:t xml:space="preserve">Счету </w:t>
      </w:r>
      <w:r w:rsidRPr="002E5093">
        <w:rPr>
          <w:sz w:val="20"/>
          <w:szCs w:val="20"/>
        </w:rPr>
        <w:t xml:space="preserve">в соответствии с действующим </w:t>
      </w:r>
      <w:r w:rsidR="00666EC6" w:rsidRPr="002E5093">
        <w:rPr>
          <w:bCs/>
          <w:sz w:val="20"/>
          <w:szCs w:val="20"/>
        </w:rPr>
        <w:t>з</w:t>
      </w:r>
      <w:r w:rsidRPr="002E5093">
        <w:rPr>
          <w:bCs/>
          <w:sz w:val="20"/>
          <w:szCs w:val="20"/>
        </w:rPr>
        <w:t>аконодательством</w:t>
      </w:r>
      <w:r w:rsidRPr="002E5093">
        <w:rPr>
          <w:sz w:val="20"/>
          <w:szCs w:val="20"/>
        </w:rPr>
        <w:t xml:space="preserve">, за исключением ограничений, устанавливаемых </w:t>
      </w:r>
      <w:r w:rsidR="00666EC6" w:rsidRPr="002E5093">
        <w:rPr>
          <w:bCs/>
          <w:sz w:val="20"/>
          <w:szCs w:val="20"/>
        </w:rPr>
        <w:t>з</w:t>
      </w:r>
      <w:r w:rsidRPr="002E5093">
        <w:rPr>
          <w:bCs/>
          <w:sz w:val="20"/>
          <w:szCs w:val="20"/>
        </w:rPr>
        <w:t>аконодательством</w:t>
      </w:r>
      <w:r w:rsidRPr="002E5093">
        <w:rPr>
          <w:sz w:val="20"/>
          <w:szCs w:val="20"/>
        </w:rPr>
        <w:t xml:space="preserve"> и </w:t>
      </w:r>
      <w:r w:rsidRPr="002E5093">
        <w:rPr>
          <w:bCs/>
          <w:sz w:val="20"/>
          <w:szCs w:val="20"/>
        </w:rPr>
        <w:t>Договором</w:t>
      </w:r>
      <w:r w:rsidR="00DE6B86" w:rsidRPr="002E5093">
        <w:rPr>
          <w:sz w:val="20"/>
          <w:szCs w:val="20"/>
        </w:rPr>
        <w:t>.</w:t>
      </w:r>
      <w:r w:rsidRPr="002E5093">
        <w:rPr>
          <w:sz w:val="20"/>
          <w:szCs w:val="20"/>
        </w:rPr>
        <w:t xml:space="preserve"> 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Получать справки (выписки) о состоянии </w:t>
      </w:r>
      <w:r w:rsidRPr="002E5093">
        <w:rPr>
          <w:b/>
          <w:bCs/>
          <w:sz w:val="20"/>
          <w:szCs w:val="20"/>
        </w:rPr>
        <w:t>Счета</w:t>
      </w:r>
      <w:r w:rsidRPr="002E5093">
        <w:rPr>
          <w:sz w:val="20"/>
          <w:szCs w:val="20"/>
        </w:rPr>
        <w:t xml:space="preserve">, иные необходимые документы о совершенных по </w:t>
      </w:r>
      <w:r w:rsidRPr="002E5093">
        <w:rPr>
          <w:b/>
          <w:bCs/>
          <w:sz w:val="20"/>
          <w:szCs w:val="20"/>
        </w:rPr>
        <w:t>Счету</w:t>
      </w:r>
      <w:r w:rsidRPr="002E5093">
        <w:rPr>
          <w:sz w:val="20"/>
          <w:szCs w:val="20"/>
        </w:rPr>
        <w:t xml:space="preserve"> операциях в порядке, установленном настоящим Договором.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Отозвать (аннулировать) распоряжение, переданное в </w:t>
      </w:r>
      <w:r w:rsidRPr="002E5093">
        <w:rPr>
          <w:b/>
          <w:bCs/>
          <w:sz w:val="20"/>
          <w:szCs w:val="20"/>
        </w:rPr>
        <w:t>Банк</w:t>
      </w:r>
      <w:r w:rsidRPr="002E5093">
        <w:rPr>
          <w:sz w:val="20"/>
          <w:szCs w:val="20"/>
        </w:rPr>
        <w:t xml:space="preserve">, до момента списания </w:t>
      </w:r>
      <w:r w:rsidRPr="002E5093">
        <w:rPr>
          <w:b/>
          <w:bCs/>
          <w:sz w:val="20"/>
          <w:szCs w:val="20"/>
        </w:rPr>
        <w:t xml:space="preserve">Банком </w:t>
      </w:r>
      <w:r w:rsidRPr="002E5093">
        <w:rPr>
          <w:sz w:val="20"/>
          <w:szCs w:val="20"/>
        </w:rPr>
        <w:t xml:space="preserve">денежных средств со </w:t>
      </w:r>
      <w:r w:rsidRPr="002E5093">
        <w:rPr>
          <w:b/>
          <w:bCs/>
          <w:sz w:val="20"/>
          <w:szCs w:val="20"/>
        </w:rPr>
        <w:t xml:space="preserve">Счета </w:t>
      </w:r>
      <w:r w:rsidRPr="002E5093">
        <w:rPr>
          <w:sz w:val="20"/>
          <w:szCs w:val="20"/>
        </w:rPr>
        <w:t xml:space="preserve">во исполнение данного распоряжения (т. е. до наступления </w:t>
      </w:r>
      <w:proofErr w:type="spellStart"/>
      <w:r w:rsidRPr="002E5093">
        <w:rPr>
          <w:sz w:val="20"/>
          <w:szCs w:val="20"/>
        </w:rPr>
        <w:t>безотзывности</w:t>
      </w:r>
      <w:proofErr w:type="spellEnd"/>
      <w:r w:rsidRPr="002E5093">
        <w:rPr>
          <w:sz w:val="20"/>
          <w:szCs w:val="20"/>
        </w:rPr>
        <w:t xml:space="preserve"> перевода </w:t>
      </w:r>
      <w:r w:rsidRPr="002E5093">
        <w:rPr>
          <w:sz w:val="20"/>
          <w:szCs w:val="20"/>
        </w:rPr>
        <w:lastRenderedPageBreak/>
        <w:t xml:space="preserve">денежных средств) путем направления запроса, содержащего реквизиты отзываемого распоряжения. Запрос направляется по </w:t>
      </w:r>
      <w:r w:rsidRPr="002E5093">
        <w:rPr>
          <w:b/>
          <w:bCs/>
          <w:sz w:val="20"/>
          <w:szCs w:val="20"/>
        </w:rPr>
        <w:t>Системе «Клиент-Банк»</w:t>
      </w:r>
      <w:r w:rsidR="00B24A0C" w:rsidRPr="002E5093">
        <w:rPr>
          <w:b/>
          <w:bCs/>
          <w:sz w:val="20"/>
          <w:szCs w:val="20"/>
        </w:rPr>
        <w:t>,</w:t>
      </w:r>
      <w:r w:rsidRPr="002E5093">
        <w:rPr>
          <w:sz w:val="20"/>
          <w:szCs w:val="20"/>
        </w:rPr>
        <w:t xml:space="preserve">  либо на бумажном носителе.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bookmarkStart w:id="9" w:name="_Ref450822509"/>
      <w:r w:rsidRPr="002E5093">
        <w:rPr>
          <w:sz w:val="20"/>
          <w:szCs w:val="20"/>
        </w:rPr>
        <w:t xml:space="preserve">Получать и вносить наличные деньги в кассе </w:t>
      </w:r>
      <w:r w:rsidRPr="002E5093">
        <w:rPr>
          <w:b/>
          <w:bCs/>
          <w:sz w:val="20"/>
          <w:szCs w:val="20"/>
        </w:rPr>
        <w:t xml:space="preserve">Банка </w:t>
      </w:r>
      <w:r w:rsidRPr="002E5093">
        <w:rPr>
          <w:sz w:val="20"/>
          <w:szCs w:val="20"/>
        </w:rPr>
        <w:t xml:space="preserve">с соблюдением норм, установленных </w:t>
      </w:r>
      <w:r w:rsidR="00666EC6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>аконодательством.</w:t>
      </w:r>
      <w:bookmarkEnd w:id="9"/>
    </w:p>
    <w:p w:rsidR="00A31750" w:rsidRPr="002E5093" w:rsidRDefault="00A31750">
      <w:pPr>
        <w:pStyle w:val="Default"/>
        <w:numPr>
          <w:ilvl w:val="1"/>
          <w:numId w:val="4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 обязан</w:t>
      </w:r>
      <w:r w:rsidRPr="002E509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31750" w:rsidRPr="002E5093" w:rsidRDefault="00A31750">
      <w:pPr>
        <w:pStyle w:val="2"/>
        <w:numPr>
          <w:ilvl w:val="2"/>
          <w:numId w:val="4"/>
        </w:numPr>
        <w:ind w:left="851"/>
        <w:rPr>
          <w:color w:val="auto"/>
        </w:rPr>
      </w:pPr>
      <w:r w:rsidRPr="002E5093">
        <w:rPr>
          <w:color w:val="auto"/>
        </w:rPr>
        <w:t xml:space="preserve">При осуществлении безналичных переводов и расчетов наличными денежными средствами соблюдать </w:t>
      </w:r>
      <w:r w:rsidR="00666EC6" w:rsidRPr="002E5093">
        <w:rPr>
          <w:color w:val="auto"/>
        </w:rPr>
        <w:t>з</w:t>
      </w:r>
      <w:r w:rsidRPr="002E5093">
        <w:rPr>
          <w:color w:val="auto"/>
        </w:rPr>
        <w:t>аконодательство.</w:t>
      </w:r>
    </w:p>
    <w:p w:rsidR="00A31750" w:rsidRPr="002E5093" w:rsidRDefault="00A31750">
      <w:pPr>
        <w:pStyle w:val="2"/>
        <w:numPr>
          <w:ilvl w:val="2"/>
          <w:numId w:val="4"/>
        </w:numPr>
        <w:ind w:left="851"/>
      </w:pPr>
      <w:bookmarkStart w:id="10" w:name="_Ref450820199"/>
      <w:r w:rsidRPr="002E5093">
        <w:t xml:space="preserve">Сообщать </w:t>
      </w:r>
      <w:r w:rsidRPr="002E5093">
        <w:rPr>
          <w:b/>
          <w:bCs/>
        </w:rPr>
        <w:t xml:space="preserve">Банку </w:t>
      </w:r>
      <w:r w:rsidRPr="002E5093">
        <w:t xml:space="preserve">в течение 3-х рабочих дней после получения выписки по </w:t>
      </w:r>
      <w:r w:rsidRPr="002E5093">
        <w:rPr>
          <w:b/>
          <w:bCs/>
        </w:rPr>
        <w:t>Счету</w:t>
      </w:r>
      <w:r w:rsidRPr="002E5093">
        <w:t xml:space="preserve"> об ошибочно зачисленных на его </w:t>
      </w:r>
      <w:r w:rsidRPr="002E5093">
        <w:rPr>
          <w:b/>
          <w:bCs/>
        </w:rPr>
        <w:t>Счет</w:t>
      </w:r>
      <w:r w:rsidRPr="002E5093">
        <w:t xml:space="preserve"> денежных средствах. Сообщать </w:t>
      </w:r>
      <w:r w:rsidRPr="002E5093">
        <w:rPr>
          <w:b/>
          <w:bCs/>
        </w:rPr>
        <w:t xml:space="preserve">Банку </w:t>
      </w:r>
      <w:r w:rsidRPr="002E5093">
        <w:t xml:space="preserve">на следующий рабочий день после получения выписки по </w:t>
      </w:r>
      <w:r w:rsidRPr="002E5093">
        <w:rPr>
          <w:b/>
          <w:bCs/>
        </w:rPr>
        <w:t>Счету</w:t>
      </w:r>
      <w:r w:rsidRPr="002E5093">
        <w:t xml:space="preserve"> об ошибочно списанных с его </w:t>
      </w:r>
      <w:r w:rsidRPr="002E5093">
        <w:rPr>
          <w:b/>
          <w:bCs/>
        </w:rPr>
        <w:t>Счета</w:t>
      </w:r>
      <w:r w:rsidRPr="002E5093">
        <w:t xml:space="preserve"> денежных средствах.</w:t>
      </w:r>
      <w:bookmarkEnd w:id="10"/>
      <w:r w:rsidRPr="002E5093">
        <w:t xml:space="preserve"> </w:t>
      </w:r>
    </w:p>
    <w:p w:rsidR="00A31750" w:rsidRPr="002E5093" w:rsidRDefault="00A31750">
      <w:pPr>
        <w:shd w:val="clear" w:color="auto" w:fill="FFFFFF"/>
        <w:ind w:left="851"/>
        <w:jc w:val="both"/>
        <w:rPr>
          <w:rFonts w:cs="Times New Roman"/>
          <w:sz w:val="20"/>
          <w:szCs w:val="20"/>
        </w:rPr>
      </w:pPr>
      <w:r w:rsidRPr="002E5093">
        <w:rPr>
          <w:rFonts w:cs="Times New Roman"/>
          <w:sz w:val="20"/>
          <w:szCs w:val="20"/>
        </w:rPr>
        <w:t xml:space="preserve">При непредставлении в </w:t>
      </w:r>
      <w:r w:rsidRPr="002E5093">
        <w:rPr>
          <w:rFonts w:cs="Times New Roman"/>
          <w:b/>
          <w:bCs/>
          <w:sz w:val="20"/>
          <w:szCs w:val="20"/>
        </w:rPr>
        <w:t>Банк</w:t>
      </w:r>
      <w:r w:rsidRPr="002E5093">
        <w:rPr>
          <w:rFonts w:cs="Times New Roman"/>
          <w:sz w:val="20"/>
          <w:szCs w:val="20"/>
        </w:rPr>
        <w:t xml:space="preserve"> в установленный срок после получения выписки по </w:t>
      </w:r>
      <w:r w:rsidRPr="002E5093">
        <w:rPr>
          <w:rFonts w:cs="Times New Roman"/>
          <w:b/>
          <w:bCs/>
          <w:sz w:val="20"/>
          <w:szCs w:val="20"/>
        </w:rPr>
        <w:t>Счету</w:t>
      </w:r>
      <w:r w:rsidRPr="002E5093">
        <w:rPr>
          <w:rFonts w:cs="Times New Roman"/>
          <w:sz w:val="20"/>
          <w:szCs w:val="20"/>
        </w:rPr>
        <w:t xml:space="preserve"> имеющихся у </w:t>
      </w:r>
      <w:r w:rsidRPr="002E5093">
        <w:rPr>
          <w:rFonts w:cs="Times New Roman"/>
          <w:b/>
          <w:bCs/>
          <w:sz w:val="20"/>
          <w:szCs w:val="20"/>
        </w:rPr>
        <w:t>Клиента</w:t>
      </w:r>
      <w:r w:rsidRPr="002E5093">
        <w:rPr>
          <w:rFonts w:cs="Times New Roman"/>
          <w:sz w:val="20"/>
          <w:szCs w:val="20"/>
        </w:rPr>
        <w:t xml:space="preserve"> разногласий по выписке она считается подтвержденной </w:t>
      </w:r>
      <w:r w:rsidRPr="002E5093">
        <w:rPr>
          <w:rFonts w:cs="Times New Roman"/>
          <w:b/>
          <w:bCs/>
          <w:sz w:val="20"/>
          <w:szCs w:val="20"/>
        </w:rPr>
        <w:t>Клиентом</w:t>
      </w:r>
      <w:r w:rsidRPr="002E5093">
        <w:rPr>
          <w:rFonts w:cs="Times New Roman"/>
          <w:sz w:val="20"/>
          <w:szCs w:val="20"/>
        </w:rPr>
        <w:t xml:space="preserve">. </w:t>
      </w:r>
    </w:p>
    <w:p w:rsidR="00A31750" w:rsidRPr="002E5093" w:rsidRDefault="00A31750">
      <w:pPr>
        <w:pStyle w:val="Default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Выписка по 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 считается также полученной и подтвержденной 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Клиентом, 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если в течение 10 календарных дней с момента ее формирования 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>Клиент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 не обратится за ней в </w:t>
      </w:r>
      <w:r w:rsidRPr="002E5093">
        <w:rPr>
          <w:rFonts w:ascii="Times New Roman" w:hAnsi="Times New Roman" w:cs="Times New Roman"/>
          <w:b/>
          <w:bCs/>
          <w:color w:val="auto"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Оплачивать оказываемые </w:t>
      </w:r>
      <w:r w:rsidRPr="002E5093">
        <w:rPr>
          <w:b/>
          <w:bCs/>
          <w:sz w:val="20"/>
          <w:szCs w:val="20"/>
        </w:rPr>
        <w:t xml:space="preserve">Банком </w:t>
      </w:r>
      <w:r w:rsidRPr="002E5093">
        <w:rPr>
          <w:sz w:val="20"/>
          <w:szCs w:val="20"/>
        </w:rPr>
        <w:t xml:space="preserve">услуги в соответствии с установленными </w:t>
      </w:r>
      <w:r w:rsidRPr="002E5093">
        <w:rPr>
          <w:b/>
          <w:bCs/>
          <w:sz w:val="20"/>
          <w:szCs w:val="20"/>
        </w:rPr>
        <w:t>Банком Тарифами</w:t>
      </w:r>
      <w:r w:rsidR="00B24A0C" w:rsidRPr="002E5093">
        <w:rPr>
          <w:b/>
          <w:bCs/>
          <w:sz w:val="20"/>
          <w:szCs w:val="20"/>
        </w:rPr>
        <w:t>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Представлять в </w:t>
      </w:r>
      <w:r w:rsidRPr="002E5093">
        <w:rPr>
          <w:b/>
          <w:bCs/>
          <w:sz w:val="20"/>
          <w:szCs w:val="20"/>
        </w:rPr>
        <w:t>Банк</w:t>
      </w:r>
      <w:r w:rsidRPr="002E5093">
        <w:rPr>
          <w:sz w:val="20"/>
          <w:szCs w:val="20"/>
        </w:rPr>
        <w:t xml:space="preserve"> необходимые документы, подтверждающие изменение сведений, подлежащих установлению при открытии </w:t>
      </w:r>
      <w:r w:rsidRPr="002E5093">
        <w:rPr>
          <w:b/>
          <w:bCs/>
          <w:sz w:val="20"/>
          <w:szCs w:val="20"/>
        </w:rPr>
        <w:t>Счета</w:t>
      </w:r>
      <w:r w:rsidRPr="002E5093">
        <w:rPr>
          <w:sz w:val="20"/>
          <w:szCs w:val="20"/>
        </w:rPr>
        <w:t xml:space="preserve">. Давать ответы на запросы </w:t>
      </w:r>
      <w:r w:rsidRPr="002E5093">
        <w:rPr>
          <w:b/>
          <w:bCs/>
          <w:sz w:val="20"/>
          <w:szCs w:val="20"/>
        </w:rPr>
        <w:t>Банка</w:t>
      </w:r>
      <w:r w:rsidRPr="002E5093">
        <w:rPr>
          <w:sz w:val="20"/>
          <w:szCs w:val="20"/>
        </w:rPr>
        <w:t xml:space="preserve"> в случаях, предусмотренных </w:t>
      </w:r>
      <w:r w:rsidR="00666EC6" w:rsidRPr="002E5093">
        <w:rPr>
          <w:sz w:val="20"/>
          <w:szCs w:val="20"/>
        </w:rPr>
        <w:t>з</w:t>
      </w:r>
      <w:r w:rsidR="00B24A0C" w:rsidRPr="002E5093">
        <w:rPr>
          <w:sz w:val="20"/>
          <w:szCs w:val="20"/>
        </w:rPr>
        <w:t>аконодательством</w:t>
      </w:r>
      <w:r w:rsidR="00666EC6" w:rsidRPr="002E5093">
        <w:rPr>
          <w:sz w:val="20"/>
          <w:szCs w:val="20"/>
        </w:rPr>
        <w:t>,</w:t>
      </w:r>
      <w:r w:rsidRPr="002E5093">
        <w:rPr>
          <w:sz w:val="20"/>
          <w:szCs w:val="20"/>
        </w:rPr>
        <w:t xml:space="preserve"> банковскими правилами. Нести ответственность за достоверность всех документов и информации, предоставляемых </w:t>
      </w:r>
      <w:r w:rsidRPr="002E5093">
        <w:rPr>
          <w:b/>
          <w:bCs/>
          <w:sz w:val="20"/>
          <w:szCs w:val="20"/>
        </w:rPr>
        <w:t>Банку</w:t>
      </w:r>
      <w:r w:rsidRPr="002E5093">
        <w:rPr>
          <w:sz w:val="20"/>
          <w:szCs w:val="20"/>
        </w:rPr>
        <w:t>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В установленных случаях своевременно предоставлять в </w:t>
      </w:r>
      <w:r w:rsidRPr="002E5093">
        <w:rPr>
          <w:b/>
          <w:bCs/>
          <w:sz w:val="20"/>
          <w:szCs w:val="20"/>
        </w:rPr>
        <w:t>Банк</w:t>
      </w:r>
      <w:r w:rsidRPr="002E5093">
        <w:rPr>
          <w:sz w:val="20"/>
          <w:szCs w:val="20"/>
        </w:rPr>
        <w:t xml:space="preserve"> документы, являющиеся основанием для проведения валютной операции, иные документы и информацию, необходимые для осуществления валютного контроля. 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Возвратить </w:t>
      </w:r>
      <w:r w:rsidRPr="002E5093">
        <w:rPr>
          <w:b/>
          <w:bCs/>
          <w:sz w:val="20"/>
          <w:szCs w:val="20"/>
        </w:rPr>
        <w:t xml:space="preserve">Банку </w:t>
      </w:r>
      <w:r w:rsidRPr="002E5093">
        <w:rPr>
          <w:sz w:val="20"/>
          <w:szCs w:val="20"/>
        </w:rPr>
        <w:t xml:space="preserve">при изменении наименования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 или в случае закрытия его </w:t>
      </w:r>
      <w:r w:rsidRPr="002E5093">
        <w:rPr>
          <w:b/>
          <w:bCs/>
          <w:sz w:val="20"/>
          <w:szCs w:val="20"/>
        </w:rPr>
        <w:t xml:space="preserve">Счета </w:t>
      </w:r>
      <w:r w:rsidRPr="002E5093">
        <w:rPr>
          <w:sz w:val="20"/>
          <w:szCs w:val="20"/>
        </w:rPr>
        <w:t xml:space="preserve">денежные чековые книжки с оставшимися неиспользованными чеками и корешками в установленном </w:t>
      </w:r>
      <w:r w:rsidR="00666EC6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>аконодательством порядке.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ind w:left="851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Исполнять иные обязанности, предусмотренные </w:t>
      </w:r>
      <w:r w:rsidR="00666EC6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 xml:space="preserve">аконодательством и настоящим Договором. </w:t>
      </w:r>
    </w:p>
    <w:p w:rsidR="00A31750" w:rsidRPr="002E5093" w:rsidRDefault="00A317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31750" w:rsidRPr="002E5093" w:rsidRDefault="00A31750">
      <w:pPr>
        <w:pStyle w:val="a7"/>
        <w:numPr>
          <w:ilvl w:val="0"/>
          <w:numId w:val="4"/>
        </w:numPr>
        <w:shd w:val="clear" w:color="auto" w:fill="FFFFFF"/>
        <w:jc w:val="center"/>
        <w:rPr>
          <w:b/>
          <w:bCs/>
          <w:sz w:val="20"/>
          <w:szCs w:val="20"/>
        </w:rPr>
      </w:pPr>
      <w:r w:rsidRPr="002E5093">
        <w:rPr>
          <w:b/>
          <w:bCs/>
          <w:sz w:val="20"/>
          <w:szCs w:val="20"/>
        </w:rPr>
        <w:t>ФИНАНСОВЫЕ ВЗАИМООТНОШЕНИЯ СТОРОН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Стоимость оказываемых </w:t>
      </w:r>
      <w:r w:rsidRPr="002E5093">
        <w:rPr>
          <w:b/>
          <w:bCs/>
          <w:sz w:val="20"/>
          <w:szCs w:val="20"/>
        </w:rPr>
        <w:t xml:space="preserve">Банком </w:t>
      </w:r>
      <w:r w:rsidRPr="002E5093">
        <w:rPr>
          <w:sz w:val="20"/>
          <w:szCs w:val="20"/>
        </w:rPr>
        <w:t xml:space="preserve">услуг определяется </w:t>
      </w:r>
      <w:r w:rsidRPr="002E5093">
        <w:rPr>
          <w:b/>
          <w:bCs/>
          <w:sz w:val="20"/>
          <w:szCs w:val="20"/>
        </w:rPr>
        <w:t xml:space="preserve">Тарифами, </w:t>
      </w:r>
      <w:r w:rsidRPr="002E5093">
        <w:rPr>
          <w:sz w:val="20"/>
          <w:szCs w:val="20"/>
        </w:rPr>
        <w:t xml:space="preserve">которые могут изменяться в соответствии с п. </w:t>
      </w:r>
      <w:fldSimple w:instr=" REF _Ref450819735 \r \h  \* MERGEFORMAT ">
        <w:r w:rsidRPr="002E5093">
          <w:rPr>
            <w:sz w:val="20"/>
            <w:szCs w:val="20"/>
          </w:rPr>
          <w:t>4.1.2</w:t>
        </w:r>
      </w:fldSimple>
      <w:r w:rsidRPr="002E5093">
        <w:rPr>
          <w:sz w:val="20"/>
          <w:szCs w:val="20"/>
        </w:rPr>
        <w:t xml:space="preserve"> настоящего Договора.</w:t>
      </w:r>
    </w:p>
    <w:p w:rsidR="00A31750" w:rsidRPr="002E5093" w:rsidRDefault="00A31750">
      <w:pPr>
        <w:shd w:val="clear" w:color="auto" w:fill="FFFFFF"/>
        <w:ind w:firstLine="720"/>
        <w:jc w:val="both"/>
        <w:rPr>
          <w:rFonts w:cs="Times New Roman"/>
          <w:sz w:val="20"/>
          <w:szCs w:val="20"/>
        </w:rPr>
      </w:pPr>
    </w:p>
    <w:p w:rsidR="00A31750" w:rsidRPr="002E5093" w:rsidRDefault="00A31750">
      <w:pPr>
        <w:pStyle w:val="Default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одной из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Сторон</w:t>
      </w:r>
      <w:r w:rsidRPr="002E5093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 w:rsidR="009123FA" w:rsidRPr="002E5093">
        <w:rPr>
          <w:rFonts w:ascii="Times New Roman" w:hAnsi="Times New Roman" w:cs="Times New Roman"/>
          <w:sz w:val="20"/>
          <w:szCs w:val="20"/>
        </w:rPr>
        <w:t>,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эта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Сторона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возмещает другой документально подтвержденный ущерб, понесенный последней в связи с указанным неисполнением или ненадлежащим исполнением в порядке и на условиях, предусмотренных </w:t>
      </w:r>
      <w:r w:rsidR="009123FA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>аконодательством.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1" w:name="_Ref450820219"/>
      <w:r w:rsidRPr="002E5093">
        <w:rPr>
          <w:rFonts w:ascii="Times New Roman" w:hAnsi="Times New Roman" w:cs="Times New Roman"/>
          <w:sz w:val="20"/>
          <w:szCs w:val="20"/>
        </w:rPr>
        <w:t xml:space="preserve">В случаях несвоевременного зачисления на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поступивших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Клиенту </w:t>
      </w:r>
      <w:r w:rsidRPr="002E5093">
        <w:rPr>
          <w:rFonts w:ascii="Times New Roman" w:hAnsi="Times New Roman" w:cs="Times New Roman"/>
          <w:sz w:val="20"/>
          <w:szCs w:val="20"/>
        </w:rPr>
        <w:t xml:space="preserve">денежных средств либо их необоснованного списания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со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а также невыполнения указаний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Клиента </w:t>
      </w:r>
      <w:r w:rsidRPr="002E5093">
        <w:rPr>
          <w:rFonts w:ascii="Times New Roman" w:hAnsi="Times New Roman" w:cs="Times New Roman"/>
          <w:sz w:val="20"/>
          <w:szCs w:val="20"/>
        </w:rPr>
        <w:t xml:space="preserve">о переводе денежных средств либо об их выдаче со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Банк </w:t>
      </w:r>
      <w:r w:rsidRPr="002E5093">
        <w:rPr>
          <w:rFonts w:ascii="Times New Roman" w:hAnsi="Times New Roman" w:cs="Times New Roman"/>
          <w:sz w:val="20"/>
          <w:szCs w:val="20"/>
        </w:rPr>
        <w:t xml:space="preserve">по письменному требованию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Клиента </w:t>
      </w:r>
      <w:r w:rsidRPr="002E5093">
        <w:rPr>
          <w:rFonts w:ascii="Times New Roman" w:hAnsi="Times New Roman" w:cs="Times New Roman"/>
          <w:sz w:val="20"/>
          <w:szCs w:val="20"/>
        </w:rPr>
        <w:t xml:space="preserve">обязан уплатить на эту сумму проценты </w:t>
      </w:r>
      <w:bookmarkEnd w:id="11"/>
      <w:r w:rsidRPr="002E5093">
        <w:rPr>
          <w:rFonts w:ascii="Times New Roman" w:hAnsi="Times New Roman" w:cs="Times New Roman"/>
          <w:sz w:val="20"/>
          <w:szCs w:val="20"/>
        </w:rPr>
        <w:t xml:space="preserve">в порядке и в размере, предусмотренном </w:t>
      </w:r>
      <w:hyperlink r:id="rId13" w:history="1">
        <w:r w:rsidRPr="002E5093">
          <w:rPr>
            <w:rFonts w:ascii="Times New Roman" w:hAnsi="Times New Roman" w:cs="Times New Roman"/>
            <w:color w:val="auto"/>
            <w:sz w:val="20"/>
            <w:szCs w:val="20"/>
          </w:rPr>
          <w:t>ст. 395</w:t>
        </w:r>
      </w:hyperlink>
      <w:r w:rsidRPr="002E5093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Федерации.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В случае подтверждения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Клиентом </w:t>
      </w:r>
      <w:r w:rsidRPr="002E5093">
        <w:rPr>
          <w:rFonts w:ascii="Times New Roman" w:hAnsi="Times New Roman" w:cs="Times New Roman"/>
          <w:sz w:val="20"/>
          <w:szCs w:val="20"/>
        </w:rPr>
        <w:t>выписки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sz w:val="20"/>
          <w:szCs w:val="20"/>
        </w:rPr>
        <w:t xml:space="preserve">по его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в порядке, установленном п.</w:t>
      </w:r>
      <w:fldSimple w:instr=" REF _Ref450820199 \r \h  \* MERGEFORMAT ">
        <w:r w:rsidRPr="002E5093">
          <w:rPr>
            <w:rFonts w:ascii="Times New Roman" w:hAnsi="Times New Roman" w:cs="Times New Roman"/>
            <w:sz w:val="20"/>
            <w:szCs w:val="20"/>
          </w:rPr>
          <w:t>4.4.2</w:t>
        </w:r>
      </w:fldSimple>
      <w:r w:rsidRPr="002E5093">
        <w:rPr>
          <w:rFonts w:ascii="Times New Roman" w:hAnsi="Times New Roman" w:cs="Times New Roman"/>
          <w:sz w:val="20"/>
          <w:szCs w:val="20"/>
        </w:rPr>
        <w:t xml:space="preserve"> настоящего Договора,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Банк </w:t>
      </w:r>
      <w:r w:rsidRPr="002E5093">
        <w:rPr>
          <w:rFonts w:ascii="Times New Roman" w:hAnsi="Times New Roman" w:cs="Times New Roman"/>
          <w:sz w:val="20"/>
          <w:szCs w:val="20"/>
        </w:rPr>
        <w:t>не несет ответственности, предусмотренной п.</w:t>
      </w:r>
      <w:fldSimple w:instr=" REF _Ref450820219 \r \h  \* MERGEFORMAT ">
        <w:r w:rsidRPr="002E5093">
          <w:rPr>
            <w:rFonts w:ascii="Times New Roman" w:hAnsi="Times New Roman" w:cs="Times New Roman"/>
            <w:sz w:val="20"/>
            <w:szCs w:val="20"/>
          </w:rPr>
          <w:t>6.2</w:t>
        </w:r>
      </w:fldSimple>
      <w:r w:rsidRPr="002E509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Банк </w:t>
      </w:r>
      <w:r w:rsidRPr="002E5093">
        <w:rPr>
          <w:rFonts w:ascii="Times New Roman" w:hAnsi="Times New Roman" w:cs="Times New Roman"/>
          <w:sz w:val="20"/>
          <w:szCs w:val="20"/>
        </w:rPr>
        <w:t xml:space="preserve">не несет ответственности перед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за последствия исполнения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распоряжений по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выданных неуполномоченными лицами, в случаях, когда после использования предусмотренных банковскими правилами и Договором между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и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процедур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 xml:space="preserve">Банк </w:t>
      </w:r>
      <w:r w:rsidRPr="002E5093">
        <w:rPr>
          <w:rFonts w:ascii="Times New Roman" w:hAnsi="Times New Roman" w:cs="Times New Roman"/>
          <w:sz w:val="20"/>
          <w:szCs w:val="20"/>
        </w:rPr>
        <w:t xml:space="preserve">не смог установить факта выдачи распоряжения по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неуполномоченными лицами.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операции по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, совершенные на основании распоряжений, подписанных лицами, утратившими полномочия распоряжаться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если эти распоряжения поступили в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до момента предоставления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Клиентом</w:t>
      </w:r>
      <w:r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у надлежаще оформленных документов, подтверждающих произошедшие изменения в правах лиц, уполномоченных проводить операции по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Счету</w:t>
      </w:r>
      <w:r w:rsidRPr="002E5093">
        <w:rPr>
          <w:rFonts w:ascii="Times New Roman" w:hAnsi="Times New Roman" w:cs="Times New Roman"/>
          <w:sz w:val="20"/>
          <w:szCs w:val="20"/>
        </w:rPr>
        <w:t xml:space="preserve">.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несет риск неблагоприятных последствий в случаях, если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 известил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об изменениях в составе лиц, имеющих право распоряжаться денежными средствами на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Счете</w:t>
      </w:r>
      <w:r w:rsidRPr="002E5093">
        <w:rPr>
          <w:rFonts w:ascii="Times New Roman" w:hAnsi="Times New Roman" w:cs="Times New Roman"/>
          <w:sz w:val="20"/>
          <w:szCs w:val="20"/>
        </w:rPr>
        <w:t xml:space="preserve"> (в том числе, о лишении права подписи некоторых лиц из ранее указанных в Карточке, досрочном прекращении или приостановлении их полномочий), изменении печати. 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 несет ответственность за необоснованность выставления взыскателем (в том числе если им является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</w:t>
      </w:r>
      <w:r w:rsidRPr="002E5093">
        <w:rPr>
          <w:rFonts w:ascii="Times New Roman" w:hAnsi="Times New Roman" w:cs="Times New Roman"/>
          <w:sz w:val="20"/>
          <w:szCs w:val="20"/>
        </w:rPr>
        <w:t xml:space="preserve">) платежного требования (в т.ч. оплачиваемого на основании заранее данного акцепта) или инкассового поручения, оплачиваемого без распоряжения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.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 рассматривает по существу возражения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Клиента</w:t>
      </w:r>
      <w:r w:rsidRPr="002E5093">
        <w:rPr>
          <w:rFonts w:ascii="Times New Roman" w:hAnsi="Times New Roman" w:cs="Times New Roman"/>
          <w:sz w:val="20"/>
          <w:szCs w:val="20"/>
        </w:rPr>
        <w:t xml:space="preserve"> по списанию денежных средств с его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Счетов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на основании платежных требований, в том числе оплачиваемых на основании заранее данного акцепта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Клиента</w:t>
      </w:r>
      <w:r w:rsidRPr="002E5093">
        <w:rPr>
          <w:rFonts w:ascii="Times New Roman" w:hAnsi="Times New Roman" w:cs="Times New Roman"/>
          <w:sz w:val="20"/>
          <w:szCs w:val="20"/>
        </w:rPr>
        <w:t>, или инкассовых поручений.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Договору</w:t>
      </w:r>
      <w:r w:rsidRPr="002E5093">
        <w:rPr>
          <w:rFonts w:ascii="Times New Roman" w:hAnsi="Times New Roman" w:cs="Times New Roman"/>
          <w:sz w:val="20"/>
          <w:szCs w:val="20"/>
        </w:rPr>
        <w:t xml:space="preserve">, если такое неисполнение вызвано действием обстоятельств непреодолимой силы, а именно: </w:t>
      </w:r>
    </w:p>
    <w:p w:rsidR="00A31750" w:rsidRPr="002E5093" w:rsidRDefault="00A31750">
      <w:pPr>
        <w:pStyle w:val="Defaul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lastRenderedPageBreak/>
        <w:t xml:space="preserve">- стихийными бедствиями, авариями, пожарами, массовыми беспорядками, забастовками,  военными действиями и т.п.;  </w:t>
      </w:r>
    </w:p>
    <w:p w:rsidR="00A31750" w:rsidRPr="002E5093" w:rsidRDefault="00A31750">
      <w:pPr>
        <w:pStyle w:val="Defaul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 xml:space="preserve">- противоправными действиями третьих лиц; </w:t>
      </w:r>
    </w:p>
    <w:p w:rsidR="00A31750" w:rsidRPr="002E5093" w:rsidRDefault="00A31750">
      <w:pPr>
        <w:pStyle w:val="Defaul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sz w:val="20"/>
          <w:szCs w:val="20"/>
        </w:rPr>
        <w:t>-</w:t>
      </w:r>
      <w:r w:rsidR="0063783D" w:rsidRPr="002E5093">
        <w:rPr>
          <w:rFonts w:ascii="Times New Roman" w:hAnsi="Times New Roman" w:cs="Times New Roman"/>
          <w:sz w:val="20"/>
          <w:szCs w:val="20"/>
        </w:rPr>
        <w:t xml:space="preserve"> </w:t>
      </w:r>
      <w:r w:rsidRPr="002E5093">
        <w:rPr>
          <w:rFonts w:ascii="Times New Roman" w:hAnsi="Times New Roman" w:cs="Times New Roman"/>
          <w:sz w:val="20"/>
          <w:szCs w:val="20"/>
        </w:rPr>
        <w:t xml:space="preserve">вступлением в силу законодательных актов, правительственных постановлений и распоряжений государственных органов, Банка России, которые делают невозможным исполнение стороной (сторонами) обязательств по настоящему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Договору</w:t>
      </w:r>
      <w:r w:rsidRPr="002E50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1750" w:rsidRPr="002E5093" w:rsidRDefault="00A31750">
      <w:pPr>
        <w:pStyle w:val="Default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</w:t>
      </w:r>
      <w:r w:rsidRPr="002E5093">
        <w:rPr>
          <w:rFonts w:ascii="Times New Roman" w:hAnsi="Times New Roman" w:cs="Times New Roman"/>
          <w:sz w:val="20"/>
          <w:szCs w:val="20"/>
        </w:rPr>
        <w:t xml:space="preserve"> не вмешивается в договорные отношения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Клиентов</w:t>
      </w:r>
      <w:r w:rsidRPr="002E5093">
        <w:rPr>
          <w:rFonts w:ascii="Times New Roman" w:hAnsi="Times New Roman" w:cs="Times New Roman"/>
          <w:sz w:val="20"/>
          <w:szCs w:val="20"/>
        </w:rPr>
        <w:t xml:space="preserve">. Взаимные претензии по расчетам между плательщиком и получателем денежных средств, кроме возникших по вине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Банка</w:t>
      </w:r>
      <w:r w:rsidRPr="002E5093">
        <w:rPr>
          <w:rFonts w:ascii="Times New Roman" w:hAnsi="Times New Roman" w:cs="Times New Roman"/>
          <w:sz w:val="20"/>
          <w:szCs w:val="20"/>
        </w:rPr>
        <w:t xml:space="preserve">, решаются в установленном </w:t>
      </w:r>
      <w:r w:rsidR="009123FA" w:rsidRPr="002E5093">
        <w:rPr>
          <w:rFonts w:ascii="Times New Roman" w:hAnsi="Times New Roman" w:cs="Times New Roman"/>
          <w:sz w:val="20"/>
          <w:szCs w:val="20"/>
        </w:rPr>
        <w:t>з</w:t>
      </w:r>
      <w:r w:rsidRPr="002E5093">
        <w:rPr>
          <w:rFonts w:ascii="Times New Roman" w:hAnsi="Times New Roman" w:cs="Times New Roman"/>
          <w:sz w:val="20"/>
          <w:szCs w:val="20"/>
        </w:rPr>
        <w:t xml:space="preserve">аконодательством порядке без участия </w:t>
      </w:r>
      <w:r w:rsidRPr="002E5093">
        <w:rPr>
          <w:rFonts w:ascii="Times New Roman" w:hAnsi="Times New Roman" w:cs="Times New Roman"/>
          <w:b/>
          <w:bCs/>
          <w:sz w:val="20"/>
          <w:szCs w:val="20"/>
        </w:rPr>
        <w:t>Банка</w:t>
      </w:r>
      <w:r w:rsidRPr="002E509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1750" w:rsidRPr="002E5093" w:rsidRDefault="00A317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31750" w:rsidRPr="002E5093" w:rsidRDefault="00A31750">
      <w:pPr>
        <w:pStyle w:val="a7"/>
        <w:numPr>
          <w:ilvl w:val="0"/>
          <w:numId w:val="4"/>
        </w:numPr>
        <w:shd w:val="clear" w:color="auto" w:fill="FFFFFF"/>
        <w:jc w:val="center"/>
        <w:rPr>
          <w:b/>
          <w:bCs/>
          <w:sz w:val="20"/>
          <w:szCs w:val="20"/>
        </w:rPr>
      </w:pPr>
      <w:r w:rsidRPr="002E5093">
        <w:rPr>
          <w:b/>
          <w:bCs/>
          <w:sz w:val="20"/>
          <w:szCs w:val="20"/>
        </w:rPr>
        <w:t>ПРОЧИЕ УСЛОВИЯ</w:t>
      </w:r>
    </w:p>
    <w:p w:rsidR="00534786" w:rsidRPr="002E5093" w:rsidRDefault="00534786" w:rsidP="00534786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 Настоящи</w:t>
      </w:r>
      <w:r w:rsidR="0063783D" w:rsidRPr="002E5093">
        <w:rPr>
          <w:sz w:val="20"/>
          <w:szCs w:val="20"/>
        </w:rPr>
        <w:t>й Договор может быть расторгнут</w:t>
      </w:r>
      <w:r w:rsidRPr="002E5093">
        <w:rPr>
          <w:sz w:val="20"/>
          <w:szCs w:val="20"/>
        </w:rPr>
        <w:t xml:space="preserve"> в случаях и порядке, установленных </w:t>
      </w:r>
      <w:r w:rsidR="00197CA3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>аконодательством, в том числе:</w:t>
      </w:r>
    </w:p>
    <w:p w:rsidR="00DC10A0" w:rsidRPr="002E5093" w:rsidRDefault="00DC10A0" w:rsidP="00DC10A0">
      <w:pPr>
        <w:pStyle w:val="a7"/>
        <w:numPr>
          <w:ilvl w:val="2"/>
          <w:numId w:val="4"/>
        </w:numPr>
        <w:shd w:val="clear" w:color="auto" w:fill="FFFFFF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По  письменному </w:t>
      </w:r>
      <w:r w:rsidRPr="002E5093">
        <w:rPr>
          <w:b/>
          <w:sz w:val="20"/>
          <w:szCs w:val="20"/>
        </w:rPr>
        <w:t>Заявлению Клиента</w:t>
      </w:r>
      <w:r w:rsidRPr="002E5093">
        <w:rPr>
          <w:sz w:val="20"/>
          <w:szCs w:val="20"/>
        </w:rPr>
        <w:t xml:space="preserve"> в любое время.</w:t>
      </w:r>
    </w:p>
    <w:p w:rsidR="00DC10A0" w:rsidRPr="002E5093" w:rsidRDefault="00DC10A0" w:rsidP="00DC10A0">
      <w:pPr>
        <w:pStyle w:val="a7"/>
        <w:numPr>
          <w:ilvl w:val="2"/>
          <w:numId w:val="4"/>
        </w:numPr>
        <w:shd w:val="clear" w:color="auto" w:fill="FFFFFF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В судебном порядке по требованию </w:t>
      </w:r>
      <w:r w:rsidRPr="002E5093">
        <w:rPr>
          <w:b/>
          <w:sz w:val="20"/>
          <w:szCs w:val="20"/>
        </w:rPr>
        <w:t>Банка</w:t>
      </w:r>
      <w:r w:rsidRPr="002E5093">
        <w:rPr>
          <w:sz w:val="20"/>
          <w:szCs w:val="20"/>
        </w:rPr>
        <w:t xml:space="preserve">, в случае отсутствия операций по </w:t>
      </w:r>
      <w:r w:rsidRPr="002E5093">
        <w:rPr>
          <w:b/>
          <w:sz w:val="20"/>
          <w:szCs w:val="20"/>
        </w:rPr>
        <w:t>Счету</w:t>
      </w:r>
      <w:r w:rsidRPr="002E5093">
        <w:rPr>
          <w:sz w:val="20"/>
          <w:szCs w:val="20"/>
        </w:rPr>
        <w:t xml:space="preserve"> в течение одного года.</w:t>
      </w:r>
    </w:p>
    <w:p w:rsidR="00DC10A0" w:rsidRPr="002E5093" w:rsidRDefault="00DC10A0" w:rsidP="00DC10A0">
      <w:pPr>
        <w:pStyle w:val="a7"/>
        <w:numPr>
          <w:ilvl w:val="2"/>
          <w:numId w:val="4"/>
        </w:numPr>
        <w:shd w:val="clear" w:color="auto" w:fill="FFFFFF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Во внесудебном порядке по соглашению </w:t>
      </w:r>
      <w:r w:rsidRPr="002E5093">
        <w:rPr>
          <w:b/>
          <w:sz w:val="20"/>
          <w:szCs w:val="20"/>
        </w:rPr>
        <w:t>Сторон</w:t>
      </w:r>
      <w:r w:rsidRPr="002E5093">
        <w:rPr>
          <w:sz w:val="20"/>
          <w:szCs w:val="20"/>
        </w:rPr>
        <w:t>.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Настоящий Договор расторгается </w:t>
      </w:r>
      <w:r w:rsidRPr="002E5093">
        <w:rPr>
          <w:b/>
          <w:sz w:val="20"/>
          <w:szCs w:val="20"/>
        </w:rPr>
        <w:t>Банком</w:t>
      </w:r>
      <w:r w:rsidRPr="002E5093">
        <w:rPr>
          <w:sz w:val="20"/>
          <w:szCs w:val="20"/>
        </w:rPr>
        <w:t xml:space="preserve"> в одностороннем порядке в случаях, установленных </w:t>
      </w:r>
      <w:r w:rsidR="00DF07CD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>аконодательством, в том числе: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При отсутствии в течение двух лет операций по </w:t>
      </w:r>
      <w:r w:rsidR="0034228C" w:rsidRPr="002E5093">
        <w:rPr>
          <w:sz w:val="20"/>
          <w:szCs w:val="20"/>
        </w:rPr>
        <w:t>С</w:t>
      </w:r>
      <w:r w:rsidRPr="002E5093">
        <w:rPr>
          <w:sz w:val="20"/>
          <w:szCs w:val="20"/>
        </w:rPr>
        <w:t xml:space="preserve">чету </w:t>
      </w:r>
      <w:r w:rsidRPr="002E5093">
        <w:rPr>
          <w:b/>
          <w:bCs/>
          <w:sz w:val="20"/>
          <w:szCs w:val="20"/>
        </w:rPr>
        <w:t>Банк</w:t>
      </w:r>
      <w:r w:rsidRPr="002E5093">
        <w:rPr>
          <w:sz w:val="20"/>
          <w:szCs w:val="20"/>
        </w:rPr>
        <w:t xml:space="preserve"> вправе отказаться от исполнения настоящего Договора, предупредив в письменной форме об этом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. Настоящий Договор считается расторгнутым по истечении двух месяцев со дня направления </w:t>
      </w:r>
      <w:r w:rsidRPr="002E5093">
        <w:rPr>
          <w:b/>
          <w:bCs/>
          <w:sz w:val="20"/>
          <w:szCs w:val="20"/>
        </w:rPr>
        <w:t>Банком</w:t>
      </w:r>
      <w:r w:rsidRPr="002E5093">
        <w:rPr>
          <w:sz w:val="20"/>
          <w:szCs w:val="20"/>
        </w:rPr>
        <w:t xml:space="preserve"> такого предупреждения.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jc w:val="both"/>
        <w:rPr>
          <w:sz w:val="20"/>
          <w:szCs w:val="20"/>
        </w:rPr>
      </w:pPr>
      <w:r w:rsidRPr="002E5093">
        <w:rPr>
          <w:sz w:val="20"/>
          <w:szCs w:val="20"/>
        </w:rPr>
        <w:t>В</w:t>
      </w:r>
      <w:r w:rsidR="00534786" w:rsidRPr="002E5093">
        <w:rPr>
          <w:sz w:val="20"/>
          <w:szCs w:val="20"/>
        </w:rPr>
        <w:t xml:space="preserve"> случае </w:t>
      </w:r>
      <w:r w:rsidR="00534786" w:rsidRPr="002E5093">
        <w:rPr>
          <w:color w:val="000000"/>
          <w:sz w:val="20"/>
          <w:szCs w:val="20"/>
        </w:rPr>
        <w:t xml:space="preserve">принятия </w:t>
      </w:r>
      <w:r w:rsidR="00534786" w:rsidRPr="002E5093">
        <w:rPr>
          <w:b/>
          <w:color w:val="000000"/>
          <w:sz w:val="20"/>
          <w:szCs w:val="20"/>
        </w:rPr>
        <w:t>Банком</w:t>
      </w:r>
      <w:r w:rsidR="00534786" w:rsidRPr="002E5093">
        <w:rPr>
          <w:color w:val="000000"/>
          <w:sz w:val="20"/>
          <w:szCs w:val="20"/>
        </w:rPr>
        <w:t xml:space="preserve"> в течение календарного года двух и более решений </w:t>
      </w:r>
      <w:proofErr w:type="gramStart"/>
      <w:r w:rsidR="00534786" w:rsidRPr="002E5093">
        <w:rPr>
          <w:color w:val="000000"/>
          <w:sz w:val="20"/>
          <w:szCs w:val="20"/>
        </w:rPr>
        <w:t xml:space="preserve">об отказе в выполнении распоряжения </w:t>
      </w:r>
      <w:r w:rsidR="0063783D" w:rsidRPr="002E5093">
        <w:rPr>
          <w:b/>
          <w:color w:val="000000"/>
          <w:sz w:val="20"/>
          <w:szCs w:val="20"/>
        </w:rPr>
        <w:t>Клиента</w:t>
      </w:r>
      <w:r w:rsidR="00534786" w:rsidRPr="002E5093">
        <w:rPr>
          <w:color w:val="000000"/>
          <w:sz w:val="20"/>
          <w:szCs w:val="20"/>
        </w:rPr>
        <w:t xml:space="preserve"> о совершении операции по </w:t>
      </w:r>
      <w:r w:rsidR="00534786" w:rsidRPr="002E5093">
        <w:rPr>
          <w:b/>
          <w:color w:val="000000"/>
          <w:sz w:val="20"/>
          <w:szCs w:val="20"/>
        </w:rPr>
        <w:t>Счету</w:t>
      </w:r>
      <w:r w:rsidR="00534786" w:rsidRPr="002E5093">
        <w:rPr>
          <w:color w:val="000000"/>
          <w:sz w:val="20"/>
          <w:szCs w:val="20"/>
        </w:rPr>
        <w:t xml:space="preserve"> в соответствии</w:t>
      </w:r>
      <w:proofErr w:type="gramEnd"/>
      <w:r w:rsidR="00534786" w:rsidRPr="002E5093">
        <w:rPr>
          <w:color w:val="000000"/>
          <w:sz w:val="20"/>
          <w:szCs w:val="20"/>
        </w:rPr>
        <w:t xml:space="preserve"> с требованиями Федерального закона  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A31750" w:rsidRPr="002E5093" w:rsidRDefault="00A31750">
      <w:pPr>
        <w:pStyle w:val="a7"/>
        <w:numPr>
          <w:ilvl w:val="2"/>
          <w:numId w:val="4"/>
        </w:numPr>
        <w:shd w:val="clear" w:color="auto" w:fill="FFFFFF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 При</w:t>
      </w:r>
      <w:r w:rsidR="00534786" w:rsidRPr="002E5093">
        <w:rPr>
          <w:sz w:val="20"/>
          <w:szCs w:val="20"/>
        </w:rPr>
        <w:t xml:space="preserve"> </w:t>
      </w:r>
      <w:r w:rsidR="00534786" w:rsidRPr="002E5093">
        <w:rPr>
          <w:color w:val="000000"/>
          <w:sz w:val="20"/>
          <w:szCs w:val="20"/>
        </w:rPr>
        <w:t xml:space="preserve">ликвидации, исключении  </w:t>
      </w:r>
      <w:r w:rsidR="00534786" w:rsidRPr="002E5093">
        <w:rPr>
          <w:b/>
          <w:color w:val="000000"/>
          <w:sz w:val="20"/>
          <w:szCs w:val="20"/>
        </w:rPr>
        <w:t>Клиента</w:t>
      </w:r>
      <w:r w:rsidR="00534786" w:rsidRPr="002E5093">
        <w:rPr>
          <w:color w:val="000000"/>
          <w:sz w:val="20"/>
          <w:szCs w:val="20"/>
        </w:rPr>
        <w:t xml:space="preserve"> из ЕГРЮЛ (на основании информации о ликвидации </w:t>
      </w:r>
      <w:r w:rsidR="00534786" w:rsidRPr="002E5093">
        <w:rPr>
          <w:b/>
          <w:color w:val="000000"/>
          <w:sz w:val="20"/>
          <w:szCs w:val="20"/>
        </w:rPr>
        <w:t>Клиента</w:t>
      </w:r>
      <w:r w:rsidR="00534786" w:rsidRPr="002E5093">
        <w:rPr>
          <w:color w:val="000000"/>
          <w:sz w:val="20"/>
          <w:szCs w:val="20"/>
        </w:rPr>
        <w:t xml:space="preserve">, об исключении недействующего юридического лица, размещенной на официальном сайте ФНС России </w:t>
      </w:r>
      <w:hyperlink r:id="rId14" w:history="1">
        <w:r w:rsidR="00534786" w:rsidRPr="002E5093">
          <w:rPr>
            <w:rStyle w:val="a8"/>
            <w:sz w:val="20"/>
            <w:szCs w:val="20"/>
          </w:rPr>
          <w:t>www.nalog.ru</w:t>
        </w:r>
      </w:hyperlink>
      <w:r w:rsidR="00534786" w:rsidRPr="002E5093">
        <w:rPr>
          <w:color w:val="000000"/>
          <w:sz w:val="20"/>
          <w:szCs w:val="20"/>
        </w:rPr>
        <w:t>). Письменное уведомление в этом случае не направляется.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Расторжение настоящего Договора является основанием для закрытия </w:t>
      </w:r>
      <w:r w:rsidRPr="002E5093">
        <w:rPr>
          <w:b/>
          <w:bCs/>
          <w:sz w:val="20"/>
          <w:szCs w:val="20"/>
        </w:rPr>
        <w:t>Счета</w:t>
      </w:r>
      <w:r w:rsidRPr="002E5093">
        <w:rPr>
          <w:sz w:val="20"/>
          <w:szCs w:val="20"/>
        </w:rPr>
        <w:t xml:space="preserve"> </w:t>
      </w:r>
      <w:r w:rsidRPr="002E5093">
        <w:rPr>
          <w:b/>
          <w:bCs/>
          <w:sz w:val="20"/>
          <w:szCs w:val="20"/>
        </w:rPr>
        <w:t>Клиента</w:t>
      </w:r>
      <w:r w:rsidRPr="002E5093">
        <w:rPr>
          <w:sz w:val="20"/>
          <w:szCs w:val="20"/>
        </w:rPr>
        <w:t xml:space="preserve">. Денежные средства, поступившие </w:t>
      </w:r>
      <w:r w:rsidRPr="002E5093">
        <w:rPr>
          <w:b/>
          <w:bCs/>
          <w:sz w:val="20"/>
          <w:szCs w:val="20"/>
        </w:rPr>
        <w:t>Клиенту</w:t>
      </w:r>
      <w:r w:rsidRPr="002E5093">
        <w:rPr>
          <w:sz w:val="20"/>
          <w:szCs w:val="20"/>
        </w:rPr>
        <w:t xml:space="preserve"> после расторжения настоящего Договора, возвращаются отправителю. Остаток денежных средств на </w:t>
      </w:r>
      <w:r w:rsidRPr="002E5093">
        <w:rPr>
          <w:b/>
          <w:bCs/>
          <w:sz w:val="20"/>
          <w:szCs w:val="20"/>
        </w:rPr>
        <w:t>Счете</w:t>
      </w:r>
      <w:r w:rsidRPr="002E5093">
        <w:rPr>
          <w:sz w:val="20"/>
          <w:szCs w:val="20"/>
        </w:rPr>
        <w:t xml:space="preserve"> выдается </w:t>
      </w:r>
      <w:r w:rsidRPr="002E5093">
        <w:rPr>
          <w:b/>
          <w:bCs/>
          <w:sz w:val="20"/>
          <w:szCs w:val="20"/>
        </w:rPr>
        <w:t xml:space="preserve">Клиенту </w:t>
      </w:r>
      <w:r w:rsidRPr="002E5093">
        <w:rPr>
          <w:sz w:val="20"/>
          <w:szCs w:val="20"/>
        </w:rPr>
        <w:t xml:space="preserve">либо по его указанию перечисляется на другой счет не позднее семи дней после получения соответствующего письменного заявления </w:t>
      </w:r>
      <w:r w:rsidRPr="002E5093">
        <w:rPr>
          <w:b/>
          <w:bCs/>
          <w:sz w:val="20"/>
          <w:szCs w:val="20"/>
        </w:rPr>
        <w:t>Клиента.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Все споры между </w:t>
      </w:r>
      <w:r w:rsidRPr="002E5093">
        <w:rPr>
          <w:b/>
          <w:bCs/>
          <w:sz w:val="20"/>
          <w:szCs w:val="20"/>
        </w:rPr>
        <w:t>Сторонами</w:t>
      </w:r>
      <w:r w:rsidRPr="002E5093">
        <w:rPr>
          <w:sz w:val="20"/>
          <w:szCs w:val="20"/>
        </w:rPr>
        <w:t xml:space="preserve">, связанные с Договором, </w:t>
      </w:r>
      <w:r w:rsidRPr="002E5093">
        <w:rPr>
          <w:b/>
          <w:bCs/>
          <w:sz w:val="20"/>
          <w:szCs w:val="20"/>
        </w:rPr>
        <w:t>Стороны</w:t>
      </w:r>
      <w:r w:rsidRPr="002E5093">
        <w:rPr>
          <w:sz w:val="20"/>
          <w:szCs w:val="20"/>
        </w:rPr>
        <w:t xml:space="preserve"> согласились разрешать путем переговоров, а в случае недостижения согласия передать на рассмотрение и разрешение по существу в Арбитражный суд г. Москвы. 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sz w:val="20"/>
          <w:szCs w:val="20"/>
        </w:rPr>
        <w:t>Настоящий Договор не является офертой в смысле ст. 435 ГК РФ и подлежит применению только при выполнении условий, указанных в п.п.</w:t>
      </w:r>
      <w:fldSimple w:instr=" REF _Ref450820803 \r \h  \* MERGEFORMAT ">
        <w:r w:rsidRPr="002E5093">
          <w:rPr>
            <w:sz w:val="20"/>
            <w:szCs w:val="20"/>
          </w:rPr>
          <w:t>2.2</w:t>
        </w:r>
      </w:fldSimple>
      <w:r w:rsidRPr="002E5093">
        <w:rPr>
          <w:sz w:val="20"/>
          <w:szCs w:val="20"/>
        </w:rPr>
        <w:t xml:space="preserve">, </w:t>
      </w:r>
      <w:fldSimple w:instr=" REF _Ref450820828 \r \h  \* MERGEFORMAT ">
        <w:r w:rsidRPr="002E5093">
          <w:rPr>
            <w:sz w:val="20"/>
            <w:szCs w:val="20"/>
          </w:rPr>
          <w:t>2.3</w:t>
        </w:r>
      </w:fldSimple>
      <w:r w:rsidRPr="002E5093">
        <w:rPr>
          <w:sz w:val="20"/>
          <w:szCs w:val="20"/>
        </w:rPr>
        <w:t xml:space="preserve"> настоящего Договора. </w:t>
      </w:r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proofErr w:type="gramStart"/>
      <w:r w:rsidRPr="002E5093">
        <w:rPr>
          <w:b/>
          <w:bCs/>
          <w:sz w:val="20"/>
          <w:szCs w:val="20"/>
        </w:rPr>
        <w:t>Клиенты</w:t>
      </w:r>
      <w:r w:rsidRPr="002E5093">
        <w:rPr>
          <w:sz w:val="20"/>
          <w:szCs w:val="20"/>
        </w:rPr>
        <w:t xml:space="preserve">, имеющие по состоянию на 01.06.2013 действующий Договор расчетного (расчетно-кассового) обслуживания или Договор банковского счета в валюте Российской Федерации или иностранной валюте (и, соответственно, открытые на указанную дату расчетные счета), вправе присоединиться к настоящему Договору путем подписания  соответствующего дополнительного соглашения. </w:t>
      </w:r>
      <w:proofErr w:type="gramEnd"/>
    </w:p>
    <w:p w:rsidR="00A31750" w:rsidRPr="002E5093" w:rsidRDefault="00A31750">
      <w:pPr>
        <w:pStyle w:val="a7"/>
        <w:numPr>
          <w:ilvl w:val="1"/>
          <w:numId w:val="4"/>
        </w:numPr>
        <w:shd w:val="clear" w:color="auto" w:fill="FFFFFF"/>
        <w:ind w:left="426"/>
        <w:jc w:val="both"/>
        <w:rPr>
          <w:sz w:val="20"/>
          <w:szCs w:val="20"/>
        </w:rPr>
      </w:pPr>
      <w:r w:rsidRPr="002E5093">
        <w:rPr>
          <w:sz w:val="20"/>
          <w:szCs w:val="20"/>
        </w:rPr>
        <w:t xml:space="preserve">Во всем, что не урегулировано настоящим Договором, </w:t>
      </w:r>
      <w:r w:rsidRPr="002E5093">
        <w:rPr>
          <w:b/>
          <w:bCs/>
          <w:sz w:val="20"/>
          <w:szCs w:val="20"/>
        </w:rPr>
        <w:t>Стороны</w:t>
      </w:r>
      <w:r w:rsidRPr="002E5093">
        <w:rPr>
          <w:sz w:val="20"/>
          <w:szCs w:val="20"/>
        </w:rPr>
        <w:t xml:space="preserve"> руководствуются действующим </w:t>
      </w:r>
      <w:r w:rsidR="00DF07CD" w:rsidRPr="002E5093">
        <w:rPr>
          <w:sz w:val="20"/>
          <w:szCs w:val="20"/>
        </w:rPr>
        <w:t>з</w:t>
      </w:r>
      <w:r w:rsidRPr="002E5093">
        <w:rPr>
          <w:sz w:val="20"/>
          <w:szCs w:val="20"/>
        </w:rPr>
        <w:t>аконодательством.</w:t>
      </w:r>
    </w:p>
    <w:p w:rsidR="00A31750" w:rsidRPr="002E5093" w:rsidRDefault="00A31750">
      <w:pPr>
        <w:pStyle w:val="a3"/>
        <w:rPr>
          <w:rFonts w:ascii="Book Antiqua" w:hAnsi="Book Antiqua" w:cs="Book Antiqua"/>
          <w:sz w:val="20"/>
          <w:szCs w:val="20"/>
        </w:rPr>
      </w:pPr>
    </w:p>
    <w:p w:rsidR="00A31750" w:rsidRPr="002E5093" w:rsidRDefault="00A31750" w:rsidP="002D4682">
      <w:pPr>
        <w:rPr>
          <w:rFonts w:ascii="Book Antiqua" w:hAnsi="Book Antiqua" w:cs="Book Antiqua"/>
          <w:sz w:val="20"/>
          <w:szCs w:val="20"/>
        </w:rPr>
      </w:pPr>
    </w:p>
    <w:sectPr w:rsidR="00A31750" w:rsidRPr="002E5093" w:rsidSect="00A31750">
      <w:footerReference w:type="default" r:id="rId15"/>
      <w:pgSz w:w="11906" w:h="16838"/>
      <w:pgMar w:top="56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BC" w:rsidRDefault="004B15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15BC" w:rsidRDefault="004B15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5BC" w:rsidRDefault="00FF023A">
    <w:pPr>
      <w:pStyle w:val="af4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4B15BC"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3457F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B15BC" w:rsidRDefault="004B15B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BC" w:rsidRDefault="004B15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15BC" w:rsidRDefault="004B15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4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">
    <w:nsid w:val="06D13C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">
    <w:nsid w:val="06F337A1"/>
    <w:multiLevelType w:val="hybridMultilevel"/>
    <w:tmpl w:val="4FA83AA0"/>
    <w:lvl w:ilvl="0" w:tplc="227A18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2E7E1A"/>
    <w:multiLevelType w:val="hybridMultilevel"/>
    <w:tmpl w:val="041E5168"/>
    <w:lvl w:ilvl="0" w:tplc="2AAC5C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">
    <w:nsid w:val="0ABD2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">
    <w:nsid w:val="15156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>
    <w:nsid w:val="29DC1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">
    <w:nsid w:val="353A2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8">
    <w:nsid w:val="37DB1D0C"/>
    <w:multiLevelType w:val="hybridMultilevel"/>
    <w:tmpl w:val="10C6FD0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A372D"/>
    <w:multiLevelType w:val="hybridMultilevel"/>
    <w:tmpl w:val="FFBA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2D518D"/>
    <w:multiLevelType w:val="hybridMultilevel"/>
    <w:tmpl w:val="C13ED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065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2">
    <w:nsid w:val="4A1F4C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3">
    <w:nsid w:val="5AC45692"/>
    <w:multiLevelType w:val="hybridMultilevel"/>
    <w:tmpl w:val="B0E00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C9D45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5">
    <w:nsid w:val="6A132A8A"/>
    <w:multiLevelType w:val="multilevel"/>
    <w:tmpl w:val="390872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 Antiqua" w:hAnsi="Book Antiqua" w:cs="Book Antiqua" w:hint="default"/>
        <w:b w:val="0"/>
        <w:b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6">
    <w:nsid w:val="6BA74442"/>
    <w:multiLevelType w:val="hybridMultilevel"/>
    <w:tmpl w:val="D1121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C351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8">
    <w:nsid w:val="77623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17"/>
  </w:num>
  <w:num w:numId="13">
    <w:abstractNumId w:val="4"/>
  </w:num>
  <w:num w:numId="14">
    <w:abstractNumId w:val="12"/>
  </w:num>
  <w:num w:numId="15">
    <w:abstractNumId w:val="7"/>
  </w:num>
  <w:num w:numId="16">
    <w:abstractNumId w:val="18"/>
  </w:num>
  <w:num w:numId="17">
    <w:abstractNumId w:val="3"/>
  </w:num>
  <w:num w:numId="18">
    <w:abstractNumId w:val="10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ухина Ольга Николаевна">
    <w15:presenceInfo w15:providerId="AD" w15:userId="S-1-5-21-1703161030-348115583-4105029887-34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31750"/>
    <w:rsid w:val="0008653E"/>
    <w:rsid w:val="000B14AE"/>
    <w:rsid w:val="000E257D"/>
    <w:rsid w:val="00145DA2"/>
    <w:rsid w:val="00163E84"/>
    <w:rsid w:val="0019674B"/>
    <w:rsid w:val="00197CA3"/>
    <w:rsid w:val="00201AB6"/>
    <w:rsid w:val="002A1EBF"/>
    <w:rsid w:val="002D4682"/>
    <w:rsid w:val="002E5093"/>
    <w:rsid w:val="0030532B"/>
    <w:rsid w:val="00335544"/>
    <w:rsid w:val="0034228C"/>
    <w:rsid w:val="003457F2"/>
    <w:rsid w:val="00357C69"/>
    <w:rsid w:val="00377D53"/>
    <w:rsid w:val="003A291F"/>
    <w:rsid w:val="00446E95"/>
    <w:rsid w:val="004A040F"/>
    <w:rsid w:val="004B15BC"/>
    <w:rsid w:val="004C528F"/>
    <w:rsid w:val="004F0782"/>
    <w:rsid w:val="00534786"/>
    <w:rsid w:val="00550A68"/>
    <w:rsid w:val="00567F5C"/>
    <w:rsid w:val="005E12FA"/>
    <w:rsid w:val="00616BAD"/>
    <w:rsid w:val="00632BCF"/>
    <w:rsid w:val="0063783D"/>
    <w:rsid w:val="00666EC6"/>
    <w:rsid w:val="00697630"/>
    <w:rsid w:val="006E589E"/>
    <w:rsid w:val="00737EEE"/>
    <w:rsid w:val="007858B9"/>
    <w:rsid w:val="007A7538"/>
    <w:rsid w:val="007D2B59"/>
    <w:rsid w:val="007D7F5A"/>
    <w:rsid w:val="00814459"/>
    <w:rsid w:val="00825462"/>
    <w:rsid w:val="0086047C"/>
    <w:rsid w:val="0088541B"/>
    <w:rsid w:val="008A2D38"/>
    <w:rsid w:val="008E0086"/>
    <w:rsid w:val="009123FA"/>
    <w:rsid w:val="00926F1B"/>
    <w:rsid w:val="0095403E"/>
    <w:rsid w:val="00962ABC"/>
    <w:rsid w:val="009F4467"/>
    <w:rsid w:val="00A31750"/>
    <w:rsid w:val="00AB0B9E"/>
    <w:rsid w:val="00B0789E"/>
    <w:rsid w:val="00B24A0C"/>
    <w:rsid w:val="00B63F6D"/>
    <w:rsid w:val="00B962EA"/>
    <w:rsid w:val="00BC4EAE"/>
    <w:rsid w:val="00C35DF3"/>
    <w:rsid w:val="00C939F9"/>
    <w:rsid w:val="00CA205F"/>
    <w:rsid w:val="00CC5395"/>
    <w:rsid w:val="00CE718A"/>
    <w:rsid w:val="00D17552"/>
    <w:rsid w:val="00D61694"/>
    <w:rsid w:val="00DC10A0"/>
    <w:rsid w:val="00DE6B86"/>
    <w:rsid w:val="00DF07CD"/>
    <w:rsid w:val="00E0188A"/>
    <w:rsid w:val="00EF61DB"/>
    <w:rsid w:val="00F20DDD"/>
    <w:rsid w:val="00F369AB"/>
    <w:rsid w:val="00FD017C"/>
    <w:rsid w:val="00FF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7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47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47C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1"/>
    <w:uiPriority w:val="99"/>
    <w:rsid w:val="0086047C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1">
    <w:name w:val="Основной текст с отступом 2 Знак1"/>
    <w:basedOn w:val="a0"/>
    <w:link w:val="2"/>
    <w:uiPriority w:val="99"/>
    <w:rsid w:val="0086047C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rsid w:val="0086047C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a3">
    <w:name w:val="Body Text"/>
    <w:basedOn w:val="a"/>
    <w:link w:val="11"/>
    <w:uiPriority w:val="99"/>
    <w:rsid w:val="0086047C"/>
    <w:pPr>
      <w:jc w:val="both"/>
    </w:pPr>
    <w:rPr>
      <w:rFonts w:ascii="Arial" w:hAnsi="Arial" w:cs="Arial"/>
      <w:sz w:val="18"/>
      <w:szCs w:val="18"/>
    </w:rPr>
  </w:style>
  <w:style w:type="character" w:customStyle="1" w:styleId="11">
    <w:name w:val="Основной текст Знак1"/>
    <w:basedOn w:val="a0"/>
    <w:link w:val="a3"/>
    <w:uiPriority w:val="99"/>
    <w:rsid w:val="0086047C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rsid w:val="0086047C"/>
    <w:rPr>
      <w:rFonts w:ascii="Arial" w:hAnsi="Arial" w:cs="Arial"/>
      <w:sz w:val="18"/>
      <w:szCs w:val="18"/>
      <w:lang w:eastAsia="ru-RU"/>
    </w:rPr>
  </w:style>
  <w:style w:type="paragraph" w:customStyle="1" w:styleId="Default">
    <w:name w:val="Default"/>
    <w:uiPriority w:val="99"/>
    <w:rsid w:val="008604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2">
    <w:name w:val="Body Text 2"/>
    <w:basedOn w:val="a"/>
    <w:link w:val="210"/>
    <w:uiPriority w:val="99"/>
    <w:rsid w:val="0086047C"/>
    <w:pPr>
      <w:spacing w:after="120" w:line="480" w:lineRule="auto"/>
    </w:pPr>
    <w:rPr>
      <w:rFonts w:cs="Times New Roman"/>
    </w:rPr>
  </w:style>
  <w:style w:type="character" w:customStyle="1" w:styleId="210">
    <w:name w:val="Основной текст 2 Знак1"/>
    <w:basedOn w:val="a0"/>
    <w:link w:val="22"/>
    <w:uiPriority w:val="99"/>
    <w:rsid w:val="0086047C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uiPriority w:val="99"/>
    <w:rsid w:val="0086047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6047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rsid w:val="00860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4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6047C"/>
    <w:pPr>
      <w:ind w:left="720"/>
    </w:pPr>
    <w:rPr>
      <w:rFonts w:cs="Times New Roman"/>
    </w:rPr>
  </w:style>
  <w:style w:type="character" w:styleId="a8">
    <w:name w:val="Hyperlink"/>
    <w:basedOn w:val="a0"/>
    <w:uiPriority w:val="99"/>
    <w:rsid w:val="0086047C"/>
    <w:rPr>
      <w:rFonts w:ascii="Times New Roman" w:hAnsi="Times New Roman"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86047C"/>
    <w:rPr>
      <w:rFonts w:ascii="Times New Roman" w:hAnsi="Times New Roman"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86047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6047C"/>
    <w:rPr>
      <w:rFonts w:ascii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rsid w:val="008604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86047C"/>
    <w:rPr>
      <w:rFonts w:ascii="Times New Roman" w:hAnsi="Times New Roman" w:cs="Times New Roman"/>
      <w:b/>
      <w:bCs/>
    </w:rPr>
  </w:style>
  <w:style w:type="paragraph" w:styleId="ae">
    <w:name w:val="Revision"/>
    <w:hidden/>
    <w:uiPriority w:val="99"/>
    <w:rsid w:val="0086047C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86047C"/>
    <w:rPr>
      <w:rFonts w:ascii="Times New Roman" w:hAnsi="Times New Roman" w:cs="Times New Roman"/>
      <w:color w:val="800080"/>
      <w:u w:val="single"/>
    </w:rPr>
  </w:style>
  <w:style w:type="paragraph" w:styleId="af0">
    <w:name w:val="Plain Text"/>
    <w:basedOn w:val="a"/>
    <w:link w:val="af1"/>
    <w:uiPriority w:val="99"/>
    <w:rsid w:val="0086047C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86047C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8604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86047C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8604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8604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/" TargetMode="External"/><Relationship Id="rId13" Type="http://schemas.openxmlformats.org/officeDocument/2006/relationships/hyperlink" Target="consultantplus://offline/ref=976CB9D15707FA00058A909921621412BC12FA9E64BF7B07C8ACA9493F0C25F7219ED1ECB3B8F9CE2Ec5J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enaban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enaban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lena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enabank.ru/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2B72-2C97-4BC7-A353-C6ECDBA1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3338</Words>
  <Characters>23962</Characters>
  <Application>Microsoft Office Word</Application>
  <DocSecurity>4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Dalena Bank</Company>
  <LinksUpToDate>false</LinksUpToDate>
  <CharactersWithSpaces>27246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Улыбин</dc:creator>
  <cp:lastModifiedBy>ionovaen</cp:lastModifiedBy>
  <cp:revision>2</cp:revision>
  <cp:lastPrinted>2018-08-28T08:53:00Z</cp:lastPrinted>
  <dcterms:created xsi:type="dcterms:W3CDTF">2024-02-15T09:17:00Z</dcterms:created>
  <dcterms:modified xsi:type="dcterms:W3CDTF">2024-02-15T09:17:00Z</dcterms:modified>
</cp:coreProperties>
</file>